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26DA" w14:textId="7AE8D1EB" w:rsidR="00D66284" w:rsidRPr="00E315BC" w:rsidRDefault="00D66284" w:rsidP="00D662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6284">
        <w:rPr>
          <w:rFonts w:ascii="Times New Roman" w:hAnsi="Times New Roman" w:cs="Times New Roman"/>
          <w:b/>
          <w:bCs/>
          <w:sz w:val="28"/>
          <w:szCs w:val="28"/>
        </w:rPr>
        <w:t>Инновационные технологии в музыкальном воспитании дошкольников (из опыта работы)</w:t>
      </w:r>
      <w:r w:rsidRPr="00D66284">
        <w:rPr>
          <w:rFonts w:ascii="Tahoma" w:hAnsi="Tahoma" w:cs="Tahoma"/>
          <w:b/>
          <w:bCs/>
          <w:sz w:val="28"/>
          <w:szCs w:val="28"/>
        </w:rPr>
        <w:t>﻿</w:t>
      </w:r>
    </w:p>
    <w:p w14:paraId="6786E322" w14:textId="77777777" w:rsidR="00D66284" w:rsidRPr="00E315BC" w:rsidRDefault="00D66284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>Эта тема важна, потому что мир постоянно меняется, и наши дети меняются вместе с ним. Сегодня дети активны и любят получать много разнообразной информации. Чтобы заинтересовать их на занятиях и удержать внимание, музыкальному руководителю нужно использовать инновационные методы и технологии. Для этого педагог сам должен постоянно учиться и открывать новое.</w:t>
      </w:r>
    </w:p>
    <w:p w14:paraId="0B372406" w14:textId="0C10472B" w:rsidR="00D66284" w:rsidRPr="00E315BC" w:rsidRDefault="00D66284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>Инновации в музыкальном воспитании детей строятся на коллективной деятельности, включающей: пение, ритмическую речь, игру на детских музыкальных инструментах, танцы, импровизированные движения под музыку, а также озвучивание стихов, сказок и мультфильмов.</w:t>
      </w:r>
      <w:r w:rsidRPr="00E31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A9FF3" w14:textId="71C8DE64" w:rsidR="00D66284" w:rsidRPr="00E315BC" w:rsidRDefault="00D66284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>В своей работе я придерживаюсь нескольких ключевых принципов. Во-первых, мы с детьми — равноправные партнеры. Я умею увлекательно играть, придумываю и организую игры. Во-вторых, я предоставляю детям свободу выбора знаний, умений и навыков. Это не означает вседозволенности, а предполагает следование общим правилам. В-третьих, я ориентирую детей на индивидуальные открытия, учитывая их возрастные, речевые и музыкальные особенности и потребности.</w:t>
      </w:r>
    </w:p>
    <w:p w14:paraId="30AB057B" w14:textId="77777777" w:rsidR="00D66284" w:rsidRPr="00E315BC" w:rsidRDefault="00D66284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>Чтобы сохранить и укрепить физическое и психическое здоровье детей, я использую здоровьесберегающие технологии. Они помогают создать эмоциональную гармонию, развивают позитивное отношение к миру, семье, сверстникам и самому себе. Также я сотрудничаю с родителями, чтобы вместе формировать здоровый образ жизни и предотвращать заболевания.</w:t>
      </w:r>
      <w:r w:rsidRPr="00E31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B52A9" w14:textId="77777777" w:rsidR="00D66284" w:rsidRPr="00E315BC" w:rsidRDefault="00D66284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 xml:space="preserve">В своей работе я использую различные здоровьесберегающие технологии. Среди них: </w:t>
      </w:r>
      <w:proofErr w:type="spellStart"/>
      <w:r w:rsidRPr="00E315BC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E315BC">
        <w:rPr>
          <w:rFonts w:ascii="Times New Roman" w:hAnsi="Times New Roman" w:cs="Times New Roman"/>
          <w:sz w:val="28"/>
          <w:szCs w:val="28"/>
        </w:rPr>
        <w:t xml:space="preserve"> песни, дыхательные и артикуляционные упражнения, пальчиковые игры, музыкотерапия, массаж, эвритмия и </w:t>
      </w:r>
      <w:proofErr w:type="spellStart"/>
      <w:r w:rsidRPr="00E315BC">
        <w:rPr>
          <w:rFonts w:ascii="Times New Roman" w:hAnsi="Times New Roman" w:cs="Times New Roman"/>
          <w:sz w:val="28"/>
          <w:szCs w:val="28"/>
        </w:rPr>
        <w:t>танцетерапия</w:t>
      </w:r>
      <w:proofErr w:type="spellEnd"/>
      <w:r w:rsidRPr="00E315BC">
        <w:rPr>
          <w:rFonts w:ascii="Times New Roman" w:hAnsi="Times New Roman" w:cs="Times New Roman"/>
          <w:sz w:val="28"/>
          <w:szCs w:val="28"/>
        </w:rPr>
        <w:t>. Я также применяю сказкотерапию, чтобы сделать процесс обучения более увлекательным и полезным.</w:t>
      </w:r>
      <w:r w:rsidRPr="00E315BC">
        <w:rPr>
          <w:rFonts w:ascii="Times New Roman" w:hAnsi="Times New Roman" w:cs="Times New Roman"/>
          <w:sz w:val="28"/>
          <w:szCs w:val="28"/>
        </w:rPr>
        <w:br/>
        <w:t>Игры играют важную роль в моей работе. Я подбираю их, учитывая педагогические цели и задачи. В основном я использую музыкальные и музыкально-дидактические игры. Они служат двум целям: обучающей, которую ставлю перед собой я, и игровой, ради которой играет ребенок. Это могут быть игры со звуками, элементарное музицирование, коммуникативные игры, танцы, нейропсихологическая ритмика, гимнастические упражнения и подвижные игры, которые развивают координацию движений.</w:t>
      </w:r>
      <w:r w:rsidRPr="00E31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F8B82" w14:textId="77777777" w:rsidR="00E315BC" w:rsidRPr="00E315BC" w:rsidRDefault="00D66284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 xml:space="preserve">Дошкольникам очень понравился «Хор рук». Он интересен тем, что участники делятся на «хор из двух голосов» и двух ведущих — «дирижеров». У каждой группы своя роль, тема и задачи. Например, на </w:t>
      </w:r>
      <w:r w:rsidRPr="00E315BC">
        <w:rPr>
          <w:rFonts w:ascii="Times New Roman" w:hAnsi="Times New Roman" w:cs="Times New Roman"/>
          <w:sz w:val="28"/>
          <w:szCs w:val="28"/>
        </w:rPr>
        <w:lastRenderedPageBreak/>
        <w:t>весеннем празднике дети становятся «цветами» и «бабочками». Подбирая музыку, я учу их слышать мелодию и двигаться в такт. Это помогает развивать музыкальный слух и координацию движений.</w:t>
      </w:r>
      <w:r w:rsidRPr="00E315BC">
        <w:rPr>
          <w:rFonts w:ascii="Times New Roman" w:hAnsi="Times New Roman" w:cs="Times New Roman"/>
          <w:sz w:val="28"/>
          <w:szCs w:val="28"/>
        </w:rPr>
        <w:br/>
      </w:r>
      <w:r w:rsidR="00803805" w:rsidRPr="00E315BC">
        <w:rPr>
          <w:rFonts w:ascii="Times New Roman" w:hAnsi="Times New Roman" w:cs="Times New Roman"/>
          <w:sz w:val="28"/>
          <w:szCs w:val="28"/>
        </w:rPr>
        <w:t>Дети с энтузиазмом создают «Бумажный оркестр». Это не требует особых затрат: нужен лишь лист бумаги А4, который я стараюсь подбирать в соответствии с временем года. Короткую сторону листа я наклеиваю на бумажную трубочку, чтобы детям было удобно держать его. Дальше — полет фантазии: можно ритмично ударять по бумаге под музыку, делать «плавающие» движения, повороты, приседания и наклоны. В результате получается оригинальное звучание, которое становится аккомпанементом к музыкальному произведению и дополняет танец.</w:t>
      </w:r>
      <w:r w:rsidR="00803805" w:rsidRPr="00E315BC">
        <w:rPr>
          <w:rFonts w:ascii="Times New Roman" w:hAnsi="Times New Roman" w:cs="Times New Roman"/>
          <w:sz w:val="28"/>
          <w:szCs w:val="28"/>
        </w:rPr>
        <w:br/>
        <w:t>Недавно на музыкальном занятии мы обсуждали звуки, которые издают окружающие нас предметы, и пришли к выводу, что можем создать свой необычный оркестр. Мы назвали его «Веселый оркестр». </w:t>
      </w:r>
      <w:r w:rsidR="00803805" w:rsidRPr="00E315BC">
        <w:rPr>
          <w:rFonts w:ascii="Times New Roman" w:hAnsi="Times New Roman" w:cs="Times New Roman"/>
          <w:sz w:val="28"/>
          <w:szCs w:val="28"/>
        </w:rPr>
        <w:br/>
        <w:t>Соблюдая правила техники безопасности, мы наполнили стеклянные бутылочки водой на разном уровне, окрасили её пищевой краской и выстроили гармоничную музыкальную композицию. Также в оркестре дети играли на грецких орехах, камешках и слегка надутых воздушных шариках, которые при щипке издавали интересные звуки на сильную долю такта.</w:t>
      </w:r>
      <w:r w:rsidR="00803805" w:rsidRPr="00E315BC">
        <w:rPr>
          <w:rFonts w:ascii="Times New Roman" w:hAnsi="Times New Roman" w:cs="Times New Roman"/>
          <w:sz w:val="28"/>
          <w:szCs w:val="28"/>
        </w:rPr>
        <w:br/>
        <w:t>Мы нашли способ, чтобы послушать хруст снега в любое время года. Воздушные шарики наполнили крахмалом и крепко завязали. Сжимая шарик, дети наслаждались звуком скрипящего снега и получали лечебный массаж рук.</w:t>
      </w:r>
    </w:p>
    <w:p w14:paraId="74D3D1A4" w14:textId="77777777" w:rsidR="00E315BC" w:rsidRPr="00E315BC" w:rsidRDefault="00E315BC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>Хоровое пение — мощное средство воспитания. Оно развивает не только эстетический вкус, но и инициативу, фантазию, творческие способности детей. Пение помогает раскрыть музыкальные таланты: улучшить певческий голос, чувство ритма, музыкальную память и вокальные навыки. Оно пробуждает интерес к музыке, повышает эмоциональную культуру и развивает навыки хорового пения.</w:t>
      </w:r>
      <w:r w:rsidRPr="00E315BC">
        <w:rPr>
          <w:rFonts w:ascii="Times New Roman" w:hAnsi="Times New Roman" w:cs="Times New Roman"/>
          <w:sz w:val="28"/>
          <w:szCs w:val="28"/>
        </w:rPr>
        <w:br/>
        <w:t>Пение учит детей важности коллектива. Оно формирует мировоззрение, воспитывает чувство коллективизма и дружбы. Кроме того, хоровое пение дисциплинирует и организует.</w:t>
      </w:r>
    </w:p>
    <w:p w14:paraId="165EE90F" w14:textId="29657F46" w:rsidR="00E315BC" w:rsidRPr="00E315BC" w:rsidRDefault="00E315BC" w:rsidP="00D66284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sz w:val="28"/>
          <w:szCs w:val="28"/>
        </w:rPr>
        <w:t>Музыкальные импровизации, включая простые мелодии и ритмы, помогают детям расслабиться и снять напряжение.</w:t>
      </w:r>
      <w:r w:rsidRPr="00E315BC">
        <w:rPr>
          <w:rFonts w:ascii="Times New Roman" w:hAnsi="Times New Roman" w:cs="Times New Roman"/>
          <w:sz w:val="28"/>
          <w:szCs w:val="28"/>
        </w:rPr>
        <w:br/>
        <w:t>Музыкальное творчество</w:t>
      </w:r>
      <w:r w:rsidRPr="00E315BC">
        <w:rPr>
          <w:rFonts w:ascii="Times New Roman" w:hAnsi="Times New Roman" w:cs="Times New Roman"/>
          <w:sz w:val="28"/>
          <w:szCs w:val="28"/>
        </w:rPr>
        <w:br/>
        <w:t>Творчество — мощное средство для снятия стресса. Это особенно важно для тех, кто не находит слов, чтобы выразить свои чувства. На бумаге или в звуках легче передать то, что трудно описать словами. Творчество помогает выразить скрытые мысли и фантазии, которые дети выражают необычно и значимо для себя.</w:t>
      </w:r>
      <w:r w:rsidRPr="00E315BC">
        <w:rPr>
          <w:rFonts w:ascii="Times New Roman" w:hAnsi="Times New Roman" w:cs="Times New Roman"/>
          <w:sz w:val="28"/>
          <w:szCs w:val="28"/>
        </w:rPr>
        <w:br/>
        <w:t xml:space="preserve">В работе с детьми я использую детские музыкальные инструменты, особенно шумовые. Они просты и доступны детям этого возраста. Однако </w:t>
      </w:r>
      <w:r w:rsidRPr="00E315BC">
        <w:rPr>
          <w:rFonts w:ascii="Times New Roman" w:hAnsi="Times New Roman" w:cs="Times New Roman"/>
          <w:sz w:val="28"/>
          <w:szCs w:val="28"/>
        </w:rPr>
        <w:lastRenderedPageBreak/>
        <w:t>современная методика предлагает больше, чем традиционные инструменты. Исследование звука и познание мира через музыку развивают воображение и учат создавать образы из обычных предметов. Дети становятся частью уникального оркестра.</w:t>
      </w:r>
      <w:r w:rsidRPr="00E315BC">
        <w:rPr>
          <w:rFonts w:ascii="Times New Roman" w:hAnsi="Times New Roman" w:cs="Times New Roman"/>
          <w:sz w:val="28"/>
          <w:szCs w:val="28"/>
        </w:rPr>
        <w:br/>
        <w:t xml:space="preserve">Занятия музыкой развивают у детей музыкальность, тембровый слух, восприятие, ассоциативность и </w:t>
      </w:r>
      <w:r w:rsidRPr="00E315BC">
        <w:rPr>
          <w:rFonts w:ascii="Times New Roman" w:hAnsi="Times New Roman" w:cs="Times New Roman"/>
          <w:sz w:val="28"/>
          <w:szCs w:val="28"/>
        </w:rPr>
        <w:t>художественность.</w:t>
      </w:r>
    </w:p>
    <w:p w14:paraId="14D95553" w14:textId="4BC8FB3E" w:rsidR="00E315BC" w:rsidRPr="00E315BC" w:rsidRDefault="00D66284" w:rsidP="00D6628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662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Вывод:</w:t>
      </w:r>
      <w:r w:rsidR="00E315BC" w:rsidRPr="00E315BC">
        <w:rPr>
          <w:rFonts w:ascii="Times New Roman" w:hAnsi="Times New Roman" w:cs="Times New Roman"/>
          <w:sz w:val="28"/>
          <w:szCs w:val="28"/>
        </w:rPr>
        <w:t xml:space="preserve"> </w:t>
      </w:r>
      <w:r w:rsidR="00E315BC" w:rsidRPr="00E315BC">
        <w:rPr>
          <w:rFonts w:ascii="Times New Roman" w:hAnsi="Times New Roman" w:cs="Times New Roman"/>
          <w:i/>
          <w:iCs/>
          <w:sz w:val="28"/>
          <w:szCs w:val="28"/>
        </w:rPr>
        <w:t>Методы музыкального воспитания дополняют друг друга. В творческом и развивающем обучении важно использовать их гибко. Выбор методов зависит от целей музыкального воспитания, интереса детей к музыке, их активности, необходимости индивидуального подхода, учета возраста и этапов работы над произведением.</w:t>
      </w:r>
    </w:p>
    <w:p w14:paraId="029B6ABA" w14:textId="450993E4" w:rsidR="00D715E0" w:rsidRPr="00E315BC" w:rsidRDefault="00E315BC">
      <w:pPr>
        <w:rPr>
          <w:rFonts w:ascii="Times New Roman" w:hAnsi="Times New Roman" w:cs="Times New Roman"/>
          <w:sz w:val="28"/>
          <w:szCs w:val="28"/>
        </w:rPr>
      </w:pPr>
      <w:r w:rsidRPr="00E315BC">
        <w:rPr>
          <w:rFonts w:ascii="Times New Roman" w:hAnsi="Times New Roman" w:cs="Times New Roman"/>
          <w:i/>
          <w:iCs/>
          <w:sz w:val="28"/>
          <w:szCs w:val="28"/>
        </w:rPr>
        <w:t> Новые технологии в музыке для дошкольников помогают мне развивать у детей любовь и понимание музыки, а также их творческие способности.</w:t>
      </w:r>
    </w:p>
    <w:sectPr w:rsidR="00D715E0" w:rsidRPr="00E315BC" w:rsidSect="009042D6">
      <w:pgSz w:w="11906" w:h="16838"/>
      <w:pgMar w:top="851" w:right="113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E"/>
    <w:rsid w:val="001F75E2"/>
    <w:rsid w:val="003F4B8B"/>
    <w:rsid w:val="00595F8E"/>
    <w:rsid w:val="00803805"/>
    <w:rsid w:val="009042D6"/>
    <w:rsid w:val="00B9068E"/>
    <w:rsid w:val="00D66284"/>
    <w:rsid w:val="00D715E0"/>
    <w:rsid w:val="00E3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E780"/>
  <w15:chartTrackingRefBased/>
  <w15:docId w15:val="{AC5BEB41-8AA6-4364-B08A-BB5715E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5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5F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5F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5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5F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5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5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5F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5F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5F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5F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5F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62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6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Олейник</dc:creator>
  <cp:keywords/>
  <dc:description/>
  <cp:lastModifiedBy>Анастасия Олейник</cp:lastModifiedBy>
  <cp:revision>2</cp:revision>
  <dcterms:created xsi:type="dcterms:W3CDTF">2026-05-03T09:16:00Z</dcterms:created>
  <dcterms:modified xsi:type="dcterms:W3CDTF">2026-05-03T10:00:00Z</dcterms:modified>
</cp:coreProperties>
</file>