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73434" w14:textId="7C08D392" w:rsidR="003A21B0" w:rsidRPr="002052FA" w:rsidRDefault="003A21B0" w:rsidP="003A21B0">
      <w:pPr>
        <w:tabs>
          <w:tab w:val="left" w:pos="1080"/>
        </w:tabs>
        <w:suppressAutoHyphens/>
        <w:spacing w:after="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</w:p>
    <w:tbl>
      <w:tblPr>
        <w:tblW w:w="10570" w:type="dxa"/>
        <w:tblInd w:w="-851" w:type="dxa"/>
        <w:tblLayout w:type="fixed"/>
        <w:tblLook w:val="0000" w:firstRow="0" w:lastRow="0" w:firstColumn="0" w:lastColumn="0" w:noHBand="0" w:noVBand="0"/>
      </w:tblPr>
      <w:tblGrid>
        <w:gridCol w:w="10570"/>
      </w:tblGrid>
      <w:tr w:rsidR="003A21B0" w:rsidRPr="006F5EF4" w14:paraId="18641A1B" w14:textId="77777777" w:rsidTr="006F5EF4">
        <w:trPr>
          <w:trHeight w:val="12750"/>
        </w:trPr>
        <w:tc>
          <w:tcPr>
            <w:tcW w:w="10570" w:type="dxa"/>
            <w:shd w:val="clear" w:color="auto" w:fill="auto"/>
          </w:tcPr>
          <w:p w14:paraId="20FA995E" w14:textId="77777777" w:rsidR="003A21B0" w:rsidRPr="006F5EF4" w:rsidRDefault="003A21B0" w:rsidP="009F35A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3378176" w14:textId="77777777" w:rsidR="003A21B0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67508A8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79770C6" w14:textId="77777777" w:rsidR="00050C8B" w:rsidRDefault="00050C8B" w:rsidP="00050C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Государственное бюджетное общеобразовательное учреждение</w:t>
            </w:r>
          </w:p>
          <w:p w14:paraId="57CE1CE4" w14:textId="77777777" w:rsidR="00050C8B" w:rsidRDefault="00050C8B" w:rsidP="00050C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общеобразовательная школа № 596 с углубленным изучением французского языка Приморского района Санкт-Петербурга</w:t>
            </w:r>
          </w:p>
          <w:p w14:paraId="1937432D" w14:textId="77777777" w:rsidR="00050C8B" w:rsidRDefault="00050C8B" w:rsidP="00050C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78D45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6D0321A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A2778D7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A4A9888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6408C34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90F50DD" w14:textId="77777777" w:rsidR="00050C8B" w:rsidRDefault="003A21B0" w:rsidP="006F5EF4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6F5EF4">
              <w:rPr>
                <w:rFonts w:ascii="Times New Roman" w:hAnsi="Times New Roman"/>
                <w:sz w:val="40"/>
                <w:szCs w:val="40"/>
              </w:rPr>
              <w:t>Тема</w:t>
            </w:r>
            <w:r w:rsidR="006F5EF4" w:rsidRPr="006F5EF4">
              <w:rPr>
                <w:rFonts w:ascii="Times New Roman" w:hAnsi="Times New Roman"/>
                <w:sz w:val="40"/>
                <w:szCs w:val="40"/>
              </w:rPr>
              <w:t xml:space="preserve">: </w:t>
            </w:r>
          </w:p>
          <w:p w14:paraId="336E88EC" w14:textId="41C76235" w:rsidR="003A21B0" w:rsidRPr="006F5EF4" w:rsidRDefault="006F5EF4" w:rsidP="006F5EF4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6F5EF4">
              <w:rPr>
                <w:rFonts w:ascii="Times New Roman" w:hAnsi="Times New Roman"/>
                <w:sz w:val="40"/>
                <w:szCs w:val="40"/>
              </w:rPr>
              <w:t>обобщение знаний о малых жанрах русского устного народного творчества-фольклоре</w:t>
            </w:r>
          </w:p>
          <w:p w14:paraId="3287A5B8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8ED5179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635B4953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4018E219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15A6B6F8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37C6126C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44BD9A44" w14:textId="77777777" w:rsidR="003A21B0" w:rsidRPr="006F5EF4" w:rsidRDefault="003A21B0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14:paraId="1C890739" w14:textId="1D516A75" w:rsidR="003A21B0" w:rsidRDefault="00050C8B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Учитель начальных классов</w:t>
            </w:r>
          </w:p>
          <w:p w14:paraId="576DC3BF" w14:textId="2EB7D075" w:rsidR="00050C8B" w:rsidRPr="006F5EF4" w:rsidRDefault="00050C8B" w:rsidP="009F35A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Матвеева Светлана Андреевна</w:t>
            </w:r>
          </w:p>
          <w:p w14:paraId="4FE6CC8E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4423BED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C01D2DB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4D02FAA4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65652AD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4D2D572" w14:textId="77777777" w:rsidR="006F5EF4" w:rsidRDefault="006F5EF4" w:rsidP="006F5EF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61772CD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19F5AA0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B04E500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01FEF08" w14:textId="77777777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BF1805C" w14:textId="5CC4F138" w:rsidR="006F5EF4" w:rsidRDefault="006F5EF4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A66CD96" w14:textId="24E9979C" w:rsidR="00050C8B" w:rsidRDefault="00050C8B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06A0447" w14:textId="6E32F201" w:rsidR="00050C8B" w:rsidRDefault="00050C8B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337B04E1" w14:textId="77777777" w:rsidR="00050C8B" w:rsidRDefault="00050C8B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FB19AB9" w14:textId="77777777" w:rsidR="006F5EF4" w:rsidRPr="006F5EF4" w:rsidRDefault="006F5EF4" w:rsidP="006F5EF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62A6A06" w14:textId="77777777" w:rsidR="003A21B0" w:rsidRPr="006F5EF4" w:rsidRDefault="003A21B0" w:rsidP="009F35A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F5EF4">
              <w:rPr>
                <w:rFonts w:ascii="Times New Roman" w:hAnsi="Times New Roman"/>
                <w:sz w:val="26"/>
                <w:szCs w:val="26"/>
              </w:rPr>
              <w:t>Санкт-Петербург</w:t>
            </w:r>
          </w:p>
          <w:p w14:paraId="2640A0C3" w14:textId="282404C4" w:rsidR="003A21B0" w:rsidRPr="00B21E94" w:rsidRDefault="003A21B0" w:rsidP="006F5E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F5EF4">
              <w:rPr>
                <w:rFonts w:ascii="Times New Roman" w:hAnsi="Times New Roman"/>
                <w:sz w:val="26"/>
                <w:szCs w:val="26"/>
              </w:rPr>
              <w:t>202</w:t>
            </w:r>
            <w:r w:rsidR="00050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</w:tbl>
    <w:p w14:paraId="74DEFFDD" w14:textId="77777777" w:rsidR="003A21B0" w:rsidRDefault="003A21B0" w:rsidP="006F5EF4">
      <w:pPr>
        <w:tabs>
          <w:tab w:val="left" w:pos="108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A21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85215A" w14:textId="78E14347" w:rsidR="003A21B0" w:rsidRPr="00B21E94" w:rsidRDefault="003A21B0" w:rsidP="003A21B0">
      <w:pPr>
        <w:tabs>
          <w:tab w:val="left" w:pos="1080"/>
        </w:tabs>
        <w:suppressAutoHyphens/>
        <w:spacing w:after="0" w:line="240" w:lineRule="auto"/>
        <w:ind w:left="1260"/>
        <w:jc w:val="center"/>
        <w:rPr>
          <w:rFonts w:ascii="Times New Roman" w:hAnsi="Times New Roman"/>
          <w:b/>
          <w:sz w:val="24"/>
          <w:szCs w:val="24"/>
        </w:rPr>
      </w:pPr>
      <w:r w:rsidRPr="00B21E94">
        <w:rPr>
          <w:rFonts w:ascii="Times New Roman" w:hAnsi="Times New Roman"/>
          <w:b/>
          <w:sz w:val="24"/>
          <w:szCs w:val="24"/>
        </w:rPr>
        <w:lastRenderedPageBreak/>
        <w:t>План разработки занятия:</w:t>
      </w:r>
    </w:p>
    <w:p w14:paraId="617875A0" w14:textId="3B97D893" w:rsidR="006F5EF4" w:rsidRPr="006F5EF4" w:rsidRDefault="008239B5" w:rsidP="006F5EF4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1. Направление</w:t>
      </w:r>
      <w:r w:rsidR="006F5EF4" w:rsidRPr="006F5EF4">
        <w:rPr>
          <w:rFonts w:ascii="Times New Roman" w:eastAsiaTheme="minorHAnsi" w:hAnsi="Times New Roman"/>
          <w:sz w:val="24"/>
          <w:szCs w:val="24"/>
        </w:rPr>
        <w:t>: духовно- нравственное, литературное чтение 3 класс.</w:t>
      </w:r>
    </w:p>
    <w:p w14:paraId="31C752CC" w14:textId="43A3CD03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 xml:space="preserve">2. Тема занятия: </w:t>
      </w:r>
      <w:r w:rsidR="00B21E94" w:rsidRPr="00A06C81">
        <w:rPr>
          <w:rFonts w:ascii="Times New Roman" w:eastAsiaTheme="minorHAnsi" w:hAnsi="Times New Roman"/>
          <w:sz w:val="24"/>
          <w:szCs w:val="24"/>
        </w:rPr>
        <w:t>Устное народное творчество-фольклор</w:t>
      </w:r>
      <w:r w:rsidR="00B21E94" w:rsidRPr="00B21E94">
        <w:rPr>
          <w:rFonts w:ascii="Times New Roman" w:eastAsiaTheme="minorHAnsi" w:hAnsi="Times New Roman"/>
          <w:sz w:val="24"/>
          <w:szCs w:val="24"/>
        </w:rPr>
        <w:t>.</w:t>
      </w:r>
    </w:p>
    <w:p w14:paraId="46C01E59" w14:textId="77777777" w:rsidR="006F5EF4" w:rsidRPr="006F5EF4" w:rsidRDefault="006F5EF4" w:rsidP="006F5E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5E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 Организация деятельности для внеурочного занятия </w:t>
      </w:r>
    </w:p>
    <w:p w14:paraId="535905B0" w14:textId="77777777" w:rsidR="006F5EF4" w:rsidRPr="006F5EF4" w:rsidRDefault="006F5EF4" w:rsidP="006F5E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5E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Цель: </w:t>
      </w:r>
    </w:p>
    <w:p w14:paraId="193C041C" w14:textId="77777777" w:rsidR="006F5EF4" w:rsidRPr="006F5EF4" w:rsidRDefault="006F5EF4" w:rsidP="006F5E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5E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духовно – нравственному развитию личности ребенка, обладающей чувством национальной гордости, любви к Отечеству, своему народу через ознакомление с народным творчеством и традициями.</w:t>
      </w:r>
    </w:p>
    <w:p w14:paraId="4EE129FD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0"/>
          <w:rFonts w:eastAsia="Calibri"/>
          <w:color w:val="000000"/>
        </w:rPr>
        <w:t>4. Задачи:</w:t>
      </w:r>
    </w:p>
    <w:p w14:paraId="2F14A5C1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B21E94">
        <w:rPr>
          <w:rStyle w:val="c7"/>
          <w:i/>
          <w:iCs/>
          <w:color w:val="000000"/>
          <w:u w:val="single"/>
        </w:rPr>
        <w:t>образовательные: </w:t>
      </w:r>
    </w:p>
    <w:p w14:paraId="4627A498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р</w:t>
      </w:r>
      <w:r w:rsidRPr="00B21E94">
        <w:rPr>
          <w:color w:val="000000"/>
          <w:shd w:val="clear" w:color="auto" w:fill="FFFFFF"/>
        </w:rPr>
        <w:t xml:space="preserve">асширять знания детей о фольклоре и его жанрах, </w:t>
      </w:r>
      <w:r w:rsidRPr="00B21E94">
        <w:rPr>
          <w:rStyle w:val="c7"/>
          <w:color w:val="000000"/>
        </w:rPr>
        <w:t>как источнике народной мудрости, красоты и жизненной силы</w:t>
      </w:r>
    </w:p>
    <w:p w14:paraId="79E23FFE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обеспечить знание традиционного русского, музыкально-поэтического творчества, доступного для освоения в детском возрасте;</w:t>
      </w:r>
    </w:p>
    <w:p w14:paraId="77BDFF3D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i/>
          <w:iCs/>
          <w:color w:val="000000"/>
          <w:u w:val="single"/>
        </w:rPr>
        <w:t>воспитательные: </w:t>
      </w:r>
    </w:p>
    <w:p w14:paraId="4EF5ACB0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формировать нравственные человеческие качества: человеколюбие, честность, уважительное, бережное и добросовестное отношение к традициям родной страны, уважение к взрослым и сверстникам;</w:t>
      </w:r>
    </w:p>
    <w:p w14:paraId="41EEBA92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формировать национальное самосознание учащихся, уважение к своему народу;</w:t>
      </w:r>
    </w:p>
    <w:p w14:paraId="7E785CAF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i/>
          <w:iCs/>
          <w:color w:val="000000"/>
          <w:u w:val="single"/>
        </w:rPr>
        <w:t>развивающие:</w:t>
      </w:r>
    </w:p>
    <w:p w14:paraId="6A88AA1F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развивать творческие способности учащихся;</w:t>
      </w:r>
    </w:p>
    <w:p w14:paraId="17F34D8B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rStyle w:val="c7"/>
          <w:color w:val="000000"/>
        </w:rPr>
        <w:t>- развивать активное восприятие музыки посредством музыкального фольклора (песен, частушек);</w:t>
      </w:r>
    </w:p>
    <w:p w14:paraId="6BF27EA6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  <w:rPr>
          <w:color w:val="000000"/>
        </w:rPr>
      </w:pPr>
      <w:r w:rsidRPr="00B21E94">
        <w:rPr>
          <w:color w:val="000000"/>
        </w:rPr>
        <w:t>- развивать речь посредством проговаривания скороговорок, поговорок, небылиц</w:t>
      </w:r>
    </w:p>
    <w:p w14:paraId="50F18623" w14:textId="77777777" w:rsidR="006F5EF4" w:rsidRPr="00B21E94" w:rsidRDefault="006F5EF4" w:rsidP="006F5EF4">
      <w:pPr>
        <w:pStyle w:val="c38"/>
        <w:shd w:val="clear" w:color="auto" w:fill="FFFFFF"/>
        <w:spacing w:before="0" w:beforeAutospacing="0" w:after="0" w:afterAutospacing="0"/>
      </w:pPr>
      <w:r w:rsidRPr="00B21E94">
        <w:rPr>
          <w:color w:val="000000"/>
        </w:rPr>
        <w:t>5. Форма проведения занятия:</w:t>
      </w:r>
      <w:r w:rsidRPr="00B21E94">
        <w:t xml:space="preserve"> устный журнал «Фольклорная мозаика»</w:t>
      </w:r>
    </w:p>
    <w:p w14:paraId="5F1C5257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6. Оборудование:</w:t>
      </w:r>
    </w:p>
    <w:p w14:paraId="5C8FAF9E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мультимедиа-проектор, экран</w:t>
      </w:r>
    </w:p>
    <w:p w14:paraId="0F511C57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 xml:space="preserve"> раздаточный материал:</w:t>
      </w:r>
    </w:p>
    <w:p w14:paraId="35B8E436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кроссворд с вопросами (для каждого ученика)</w:t>
      </w:r>
    </w:p>
    <w:p w14:paraId="1117C4B6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карточки с определением понятий «фольклор» и «устное народное творчество»</w:t>
      </w:r>
    </w:p>
    <w:p w14:paraId="57E22C78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 xml:space="preserve">- карточки с номерами и названием страниц. </w:t>
      </w:r>
    </w:p>
    <w:p w14:paraId="1AD0D3D5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карточки с названием жанров</w:t>
      </w:r>
    </w:p>
    <w:p w14:paraId="585B5CDB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конверты с информацией (заданием)</w:t>
      </w:r>
    </w:p>
    <w:p w14:paraId="44062C87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фломастеры</w:t>
      </w:r>
    </w:p>
    <w:p w14:paraId="3BE71142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клей</w:t>
      </w:r>
    </w:p>
    <w:p w14:paraId="2A8DDF21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ножницы</w:t>
      </w:r>
    </w:p>
    <w:p w14:paraId="1FB5B9C6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листы бумаги</w:t>
      </w:r>
    </w:p>
    <w:p w14:paraId="19A4B108" w14:textId="7777777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>- карточки с предложениями для рефлексии</w:t>
      </w:r>
    </w:p>
    <w:p w14:paraId="5E283A0D" w14:textId="77777777" w:rsidR="006F5EF4" w:rsidRPr="006F5EF4" w:rsidRDefault="006F5EF4" w:rsidP="006F5EF4">
      <w:pPr>
        <w:tabs>
          <w:tab w:val="left" w:pos="0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F5EF4">
        <w:rPr>
          <w:rFonts w:ascii="Times New Roman" w:hAnsi="Times New Roman"/>
          <w:bCs/>
          <w:sz w:val="24"/>
          <w:szCs w:val="24"/>
        </w:rPr>
        <w:t>7. Литература, используемая для подготовки внеурочного занятия.</w:t>
      </w:r>
    </w:p>
    <w:p w14:paraId="77E1B057" w14:textId="77777777" w:rsidR="006F5EF4" w:rsidRPr="00B21E94" w:rsidRDefault="006F5EF4" w:rsidP="006F5EF4">
      <w:pPr>
        <w:pStyle w:val="a9"/>
        <w:numPr>
          <w:ilvl w:val="0"/>
          <w:numId w:val="11"/>
        </w:numPr>
        <w:tabs>
          <w:tab w:val="left" w:pos="0"/>
        </w:tabs>
        <w:spacing w:after="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B21E94">
        <w:rPr>
          <w:rFonts w:ascii="Times New Roman" w:eastAsia="Calibri" w:hAnsi="Times New Roman" w:cs="Times New Roman"/>
          <w:sz w:val="24"/>
          <w:szCs w:val="24"/>
        </w:rPr>
        <w:t>Л.Ф.Климанова, В.Г.Горецкий, «Школа России» литературное чтение 3 класс ч. 1, М: Просвещение, 2018, 223 с</w:t>
      </w:r>
    </w:p>
    <w:p w14:paraId="2836E521" w14:textId="77777777" w:rsidR="006F5EF4" w:rsidRPr="00B21E94" w:rsidRDefault="006F5EF4" w:rsidP="006F5EF4">
      <w:pPr>
        <w:pStyle w:val="a9"/>
        <w:numPr>
          <w:ilvl w:val="0"/>
          <w:numId w:val="11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E94">
        <w:rPr>
          <w:rFonts w:ascii="Times New Roman" w:eastAsia="Calibri" w:hAnsi="Times New Roman" w:cs="Times New Roman"/>
          <w:sz w:val="24"/>
          <w:szCs w:val="24"/>
        </w:rPr>
        <w:t>Куприянова Л.Л. Русский фольклор в школе - М., 2002.</w:t>
      </w:r>
    </w:p>
    <w:p w14:paraId="5D00EFA3" w14:textId="77777777" w:rsidR="006F5EF4" w:rsidRPr="00B21E94" w:rsidRDefault="006F5EF4" w:rsidP="006F5EF4">
      <w:pPr>
        <w:pStyle w:val="a9"/>
        <w:numPr>
          <w:ilvl w:val="0"/>
          <w:numId w:val="11"/>
        </w:numPr>
        <w:tabs>
          <w:tab w:val="left" w:pos="-180"/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E94">
        <w:rPr>
          <w:rFonts w:ascii="Times New Roman" w:eastAsia="Calibri" w:hAnsi="Times New Roman" w:cs="Times New Roman"/>
          <w:sz w:val="24"/>
          <w:szCs w:val="24"/>
        </w:rPr>
        <w:t>Полунина В.Н. Эстетическое воспитание детей и подростков в общении с народным искусством. – М., 1989.</w:t>
      </w:r>
    </w:p>
    <w:p w14:paraId="07F63974" w14:textId="77777777" w:rsidR="006F5EF4" w:rsidRPr="00B21E94" w:rsidRDefault="006F5EF4" w:rsidP="006F5EF4">
      <w:pPr>
        <w:pStyle w:val="a9"/>
        <w:numPr>
          <w:ilvl w:val="0"/>
          <w:numId w:val="1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21E94">
        <w:rPr>
          <w:rFonts w:ascii="Times New Roman" w:hAnsi="Times New Roman" w:cs="Times New Roman"/>
          <w:sz w:val="24"/>
          <w:szCs w:val="24"/>
        </w:rPr>
        <w:t>Морохин,  В.Н.  Малые  жанры  русского  фольклора:  хрестоматия  [Текст] /В.Н. Морохин.  - М.: Высшая школа, 1986. - 390с.</w:t>
      </w:r>
    </w:p>
    <w:p w14:paraId="224C8F95" w14:textId="3579C388" w:rsidR="003A21B0" w:rsidRPr="00B21E94" w:rsidRDefault="003A21B0" w:rsidP="006F5EF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D6BAB1" w14:textId="77777777" w:rsidR="00B21E94" w:rsidRDefault="00B21E9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</w:p>
    <w:p w14:paraId="2DD8CBE7" w14:textId="54514527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lastRenderedPageBreak/>
        <w:t xml:space="preserve">8. Структура занятия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6F5EF4" w:rsidRPr="006F5EF4" w14:paraId="1C368676" w14:textId="77777777" w:rsidTr="00CB4C6D">
        <w:tc>
          <w:tcPr>
            <w:tcW w:w="5807" w:type="dxa"/>
          </w:tcPr>
          <w:p w14:paraId="711317BC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Этапы занятия</w:t>
            </w:r>
          </w:p>
        </w:tc>
        <w:tc>
          <w:tcPr>
            <w:tcW w:w="3538" w:type="dxa"/>
          </w:tcPr>
          <w:p w14:paraId="048277B1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Время</w:t>
            </w:r>
          </w:p>
        </w:tc>
      </w:tr>
      <w:tr w:rsidR="006F5EF4" w:rsidRPr="006F5EF4" w14:paraId="5D2FC651" w14:textId="77777777" w:rsidTr="00CB4C6D">
        <w:tc>
          <w:tcPr>
            <w:tcW w:w="9345" w:type="dxa"/>
            <w:gridSpan w:val="2"/>
          </w:tcPr>
          <w:p w14:paraId="72D12971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Вводная часть</w:t>
            </w:r>
          </w:p>
        </w:tc>
      </w:tr>
      <w:tr w:rsidR="006F5EF4" w:rsidRPr="006F5EF4" w14:paraId="0C564D0D" w14:textId="77777777" w:rsidTr="00CB4C6D">
        <w:tc>
          <w:tcPr>
            <w:tcW w:w="5807" w:type="dxa"/>
          </w:tcPr>
          <w:p w14:paraId="0CD7EB6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Выход на тему: разгадывание кроссворда.</w:t>
            </w:r>
          </w:p>
        </w:tc>
        <w:tc>
          <w:tcPr>
            <w:tcW w:w="3538" w:type="dxa"/>
          </w:tcPr>
          <w:p w14:paraId="526F211E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5 минут</w:t>
            </w:r>
          </w:p>
        </w:tc>
      </w:tr>
      <w:tr w:rsidR="006F5EF4" w:rsidRPr="006F5EF4" w14:paraId="0F0B38C6" w14:textId="77777777" w:rsidTr="00CB4C6D">
        <w:tc>
          <w:tcPr>
            <w:tcW w:w="5807" w:type="dxa"/>
          </w:tcPr>
          <w:p w14:paraId="65D6945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Редакторы, распределение номеров и названий страниц, подбор информации для своей страницы.</w:t>
            </w:r>
          </w:p>
        </w:tc>
        <w:tc>
          <w:tcPr>
            <w:tcW w:w="3538" w:type="dxa"/>
          </w:tcPr>
          <w:p w14:paraId="74056BF3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67B4E5C9" w14:textId="77777777" w:rsidTr="00CB4C6D">
        <w:tc>
          <w:tcPr>
            <w:tcW w:w="5807" w:type="dxa"/>
          </w:tcPr>
          <w:p w14:paraId="3C8DC23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Работа с заданием, оформление страниц.</w:t>
            </w:r>
          </w:p>
        </w:tc>
        <w:tc>
          <w:tcPr>
            <w:tcW w:w="3538" w:type="dxa"/>
          </w:tcPr>
          <w:p w14:paraId="255FCFD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15 минут</w:t>
            </w:r>
          </w:p>
        </w:tc>
      </w:tr>
      <w:tr w:rsidR="006F5EF4" w:rsidRPr="006F5EF4" w14:paraId="304B07BE" w14:textId="77777777" w:rsidTr="00CB4C6D">
        <w:tc>
          <w:tcPr>
            <w:tcW w:w="9345" w:type="dxa"/>
            <w:gridSpan w:val="2"/>
          </w:tcPr>
          <w:p w14:paraId="21E02DD5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Выступление редколлегии страниц (основная часть)</w:t>
            </w:r>
          </w:p>
        </w:tc>
      </w:tr>
      <w:tr w:rsidR="006F5EF4" w:rsidRPr="006F5EF4" w14:paraId="21FA95DE" w14:textId="77777777" w:rsidTr="00CB4C6D">
        <w:tc>
          <w:tcPr>
            <w:tcW w:w="5807" w:type="dxa"/>
          </w:tcPr>
          <w:p w14:paraId="4974C2D0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1 Загадкино</w:t>
            </w:r>
          </w:p>
        </w:tc>
        <w:tc>
          <w:tcPr>
            <w:tcW w:w="3538" w:type="dxa"/>
          </w:tcPr>
          <w:p w14:paraId="1F6287A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027D4D62" w14:textId="77777777" w:rsidTr="00CB4C6D">
        <w:tc>
          <w:tcPr>
            <w:tcW w:w="5807" w:type="dxa"/>
          </w:tcPr>
          <w:p w14:paraId="25541FB8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2 Сказочная</w:t>
            </w:r>
          </w:p>
        </w:tc>
        <w:tc>
          <w:tcPr>
            <w:tcW w:w="3538" w:type="dxa"/>
          </w:tcPr>
          <w:p w14:paraId="2751A6E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4591CE66" w14:textId="77777777" w:rsidTr="00CB4C6D">
        <w:tc>
          <w:tcPr>
            <w:tcW w:w="5807" w:type="dxa"/>
          </w:tcPr>
          <w:p w14:paraId="1C0E4B1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3 Частушечная</w:t>
            </w:r>
          </w:p>
        </w:tc>
        <w:tc>
          <w:tcPr>
            <w:tcW w:w="3538" w:type="dxa"/>
          </w:tcPr>
          <w:p w14:paraId="6B62BA4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3BFB27E6" w14:textId="77777777" w:rsidTr="00CB4C6D">
        <w:tc>
          <w:tcPr>
            <w:tcW w:w="5807" w:type="dxa"/>
          </w:tcPr>
          <w:p w14:paraId="05A80257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4 Скороговоркино</w:t>
            </w:r>
          </w:p>
        </w:tc>
        <w:tc>
          <w:tcPr>
            <w:tcW w:w="3538" w:type="dxa"/>
          </w:tcPr>
          <w:p w14:paraId="196E6A9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67A07B38" w14:textId="77777777" w:rsidTr="00CB4C6D">
        <w:tc>
          <w:tcPr>
            <w:tcW w:w="5807" w:type="dxa"/>
          </w:tcPr>
          <w:p w14:paraId="2D36799F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5 Пословицы и поговорки</w:t>
            </w:r>
          </w:p>
        </w:tc>
        <w:tc>
          <w:tcPr>
            <w:tcW w:w="3538" w:type="dxa"/>
          </w:tcPr>
          <w:p w14:paraId="1DE4A527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37BD5F81" w14:textId="77777777" w:rsidTr="00CB4C6D">
        <w:tc>
          <w:tcPr>
            <w:tcW w:w="9345" w:type="dxa"/>
            <w:gridSpan w:val="2"/>
          </w:tcPr>
          <w:p w14:paraId="12A3FA13" w14:textId="41695F61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Выступление редакторов</w:t>
            </w:r>
            <w:r w:rsidRPr="00B21E9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(основная часть)</w:t>
            </w:r>
          </w:p>
        </w:tc>
      </w:tr>
      <w:tr w:rsidR="006F5EF4" w:rsidRPr="006F5EF4" w14:paraId="66078E89" w14:textId="77777777" w:rsidTr="00CB4C6D">
        <w:tc>
          <w:tcPr>
            <w:tcW w:w="5807" w:type="dxa"/>
          </w:tcPr>
          <w:p w14:paraId="77059EF8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Страница № 6 Потешки, считалки, заклички</w:t>
            </w:r>
          </w:p>
        </w:tc>
        <w:tc>
          <w:tcPr>
            <w:tcW w:w="3538" w:type="dxa"/>
          </w:tcPr>
          <w:p w14:paraId="2DB0786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3 минуты</w:t>
            </w:r>
          </w:p>
        </w:tc>
      </w:tr>
      <w:tr w:rsidR="006F5EF4" w:rsidRPr="006F5EF4" w14:paraId="0DE77C68" w14:textId="77777777" w:rsidTr="00CB4C6D">
        <w:tc>
          <w:tcPr>
            <w:tcW w:w="9345" w:type="dxa"/>
            <w:gridSpan w:val="2"/>
          </w:tcPr>
          <w:p w14:paraId="4AF4016C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6F5EF4" w:rsidRPr="006F5EF4" w14:paraId="3FEF6E65" w14:textId="77777777" w:rsidTr="00CB4C6D">
        <w:tc>
          <w:tcPr>
            <w:tcW w:w="5807" w:type="dxa"/>
          </w:tcPr>
          <w:p w14:paraId="049C520A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Подведение итога, составление синквейна</w:t>
            </w:r>
          </w:p>
        </w:tc>
        <w:tc>
          <w:tcPr>
            <w:tcW w:w="3538" w:type="dxa"/>
          </w:tcPr>
          <w:p w14:paraId="7C03FC3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2 минута</w:t>
            </w:r>
          </w:p>
        </w:tc>
      </w:tr>
      <w:tr w:rsidR="006F5EF4" w:rsidRPr="006F5EF4" w14:paraId="58EEF1E9" w14:textId="77777777" w:rsidTr="00CB4C6D">
        <w:tc>
          <w:tcPr>
            <w:tcW w:w="5807" w:type="dxa"/>
          </w:tcPr>
          <w:p w14:paraId="5F6AFD5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Рефлексия</w:t>
            </w:r>
          </w:p>
        </w:tc>
        <w:tc>
          <w:tcPr>
            <w:tcW w:w="3538" w:type="dxa"/>
          </w:tcPr>
          <w:p w14:paraId="26850A7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2 минута</w:t>
            </w:r>
          </w:p>
        </w:tc>
      </w:tr>
    </w:tbl>
    <w:p w14:paraId="01BBAF63" w14:textId="77777777" w:rsidR="006F5EF4" w:rsidRPr="00B21E94" w:rsidRDefault="006F5EF4" w:rsidP="006F5EF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821B29" w14:textId="4B5C4F0D" w:rsidR="006F5EF4" w:rsidRPr="006F5EF4" w:rsidRDefault="006F5EF4" w:rsidP="006F5EF4">
      <w:pPr>
        <w:spacing w:after="0" w:line="259" w:lineRule="auto"/>
        <w:rPr>
          <w:rFonts w:ascii="Times New Roman" w:eastAsiaTheme="minorHAnsi" w:hAnsi="Times New Roman"/>
          <w:sz w:val="24"/>
          <w:szCs w:val="24"/>
        </w:rPr>
      </w:pPr>
      <w:r w:rsidRPr="006F5EF4">
        <w:rPr>
          <w:rFonts w:ascii="Times New Roman" w:eastAsiaTheme="minorHAnsi" w:hAnsi="Times New Roman"/>
          <w:sz w:val="24"/>
          <w:szCs w:val="24"/>
        </w:rPr>
        <w:t xml:space="preserve">9. Реализация планируемых результатов </w:t>
      </w:r>
      <w:bookmarkStart w:id="0" w:name="_GoBack"/>
      <w:bookmarkEnd w:id="0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5EF4" w:rsidRPr="006F5EF4" w14:paraId="42170B78" w14:textId="77777777" w:rsidTr="00CB4C6D">
        <w:tc>
          <w:tcPr>
            <w:tcW w:w="4672" w:type="dxa"/>
          </w:tcPr>
          <w:p w14:paraId="2D58B0F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4673" w:type="dxa"/>
          </w:tcPr>
          <w:p w14:paraId="3E89A8A1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Задание детям</w:t>
            </w:r>
          </w:p>
        </w:tc>
      </w:tr>
      <w:tr w:rsidR="006F5EF4" w:rsidRPr="006F5EF4" w14:paraId="6BA16609" w14:textId="77777777" w:rsidTr="00CB4C6D">
        <w:trPr>
          <w:trHeight w:val="2148"/>
        </w:trPr>
        <w:tc>
          <w:tcPr>
            <w:tcW w:w="4672" w:type="dxa"/>
          </w:tcPr>
          <w:p w14:paraId="091FD26A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</w:p>
          <w:p w14:paraId="24D7DB7D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Определять и формулировать тему занятия с помощью учителя</w:t>
            </w:r>
          </w:p>
          <w:p w14:paraId="080C1FFB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Нравственно-эстетическое оценивание работы</w:t>
            </w:r>
          </w:p>
          <w:p w14:paraId="5433A44B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C32AF5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F7E154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 помощью кроссворда определить тему занятия</w:t>
            </w:r>
          </w:p>
          <w:p w14:paraId="4303B2EA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FF39E9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Аккуратное и красивое оформление странички журнала</w:t>
            </w:r>
          </w:p>
          <w:p w14:paraId="4017C9B1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F5EF4" w:rsidRPr="006F5EF4" w14:paraId="546180FA" w14:textId="77777777" w:rsidTr="00CB4C6D">
        <w:tc>
          <w:tcPr>
            <w:tcW w:w="9345" w:type="dxa"/>
            <w:gridSpan w:val="2"/>
          </w:tcPr>
          <w:p w14:paraId="29D46633" w14:textId="77777777" w:rsidR="006F5EF4" w:rsidRPr="006F5EF4" w:rsidRDefault="006F5EF4" w:rsidP="006F5EF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(метапредметные) УУД</w:t>
            </w:r>
          </w:p>
        </w:tc>
      </w:tr>
      <w:tr w:rsidR="006F5EF4" w:rsidRPr="006F5EF4" w14:paraId="63D31AAC" w14:textId="77777777" w:rsidTr="00CB4C6D">
        <w:tc>
          <w:tcPr>
            <w:tcW w:w="4672" w:type="dxa"/>
          </w:tcPr>
          <w:p w14:paraId="3B9DD77A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14:paraId="3160494D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Логические действия</w:t>
            </w:r>
          </w:p>
          <w:p w14:paraId="55E8CA9D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EB1D95A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7EC363F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BEA05F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действия</w:t>
            </w:r>
          </w:p>
          <w:p w14:paraId="0BF306CF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558EA47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F204650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4363E7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Умение отбирать информацию, необходимую по заданию, из нескольких информаций.</w:t>
            </w:r>
          </w:p>
          <w:p w14:paraId="4006EEB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5009EA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Оформление странички журнала, вклеивание выбранной информации и иллюстрация странички.</w:t>
            </w:r>
          </w:p>
        </w:tc>
      </w:tr>
      <w:tr w:rsidR="006F5EF4" w:rsidRPr="006F5EF4" w14:paraId="203D1CBC" w14:textId="77777777" w:rsidTr="00CB4C6D">
        <w:tc>
          <w:tcPr>
            <w:tcW w:w="4672" w:type="dxa"/>
          </w:tcPr>
          <w:p w14:paraId="34B3268E" w14:textId="77777777" w:rsidR="006F5EF4" w:rsidRPr="006F5EF4" w:rsidRDefault="006F5EF4" w:rsidP="006F5EF4">
            <w:pPr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14:paraId="57DAE8E8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Планирование</w:t>
            </w:r>
          </w:p>
          <w:p w14:paraId="0425E58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E305F8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C68CF1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BDD709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934EC0E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E50AC75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Коррекция</w:t>
            </w:r>
          </w:p>
        </w:tc>
        <w:tc>
          <w:tcPr>
            <w:tcW w:w="4673" w:type="dxa"/>
          </w:tcPr>
          <w:p w14:paraId="47F4B009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1123791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Умение распределять работы внутри группы:</w:t>
            </w:r>
          </w:p>
          <w:p w14:paraId="02EA778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- сбор информации</w:t>
            </w:r>
          </w:p>
          <w:p w14:paraId="77F8B60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 xml:space="preserve">- приклеивание </w:t>
            </w:r>
          </w:p>
          <w:p w14:paraId="1B6B5282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- оформление</w:t>
            </w:r>
          </w:p>
          <w:p w14:paraId="7F48FF4B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E76D7AF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Самостоятельно исправлять ошибки, если таковые произошли</w:t>
            </w:r>
          </w:p>
        </w:tc>
      </w:tr>
      <w:tr w:rsidR="006F5EF4" w:rsidRPr="006F5EF4" w14:paraId="0C0C5EB7" w14:textId="77777777" w:rsidTr="00CB4C6D">
        <w:tc>
          <w:tcPr>
            <w:tcW w:w="4672" w:type="dxa"/>
          </w:tcPr>
          <w:p w14:paraId="638408B3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14:paraId="5B4EA1E7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работать в группе</w:t>
            </w:r>
          </w:p>
          <w:p w14:paraId="72A603D1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5ED4E27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BDC174A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25766C05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B1AB224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A30DD01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F9B459C" w14:textId="77777777" w:rsidR="006F5EF4" w:rsidRPr="006F5EF4" w:rsidRDefault="006F5EF4" w:rsidP="006F5EF4">
            <w:pPr>
              <w:shd w:val="clear" w:color="auto" w:fill="FFFFFF"/>
              <w:spacing w:after="0" w:line="240" w:lineRule="auto"/>
              <w:ind w:firstLine="56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5E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выражать свои мысли</w:t>
            </w:r>
          </w:p>
        </w:tc>
        <w:tc>
          <w:tcPr>
            <w:tcW w:w="4673" w:type="dxa"/>
          </w:tcPr>
          <w:p w14:paraId="22CA27C6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0648FF3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 xml:space="preserve">Распределение работы в группе, предложение своих идей и умение слышать идеи одноклассников. При </w:t>
            </w: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необходимости, уступать для быстрой и плодотворной работы группы.</w:t>
            </w:r>
          </w:p>
          <w:p w14:paraId="6CF33FE1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AE69C70" w14:textId="77777777" w:rsidR="006F5EF4" w:rsidRPr="006F5EF4" w:rsidRDefault="006F5EF4" w:rsidP="006F5EF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5EF4">
              <w:rPr>
                <w:rFonts w:ascii="Times New Roman" w:eastAsiaTheme="minorHAnsi" w:hAnsi="Times New Roman"/>
                <w:sz w:val="24"/>
                <w:szCs w:val="24"/>
              </w:rPr>
              <w:t>Четко и грамотно представлять свою страничку журнала.</w:t>
            </w:r>
          </w:p>
        </w:tc>
      </w:tr>
    </w:tbl>
    <w:p w14:paraId="7D28FFBB" w14:textId="77777777" w:rsidR="003A21B0" w:rsidRDefault="003A21B0" w:rsidP="006F5EF4">
      <w:pPr>
        <w:rPr>
          <w:rFonts w:ascii="Times New Roman" w:hAnsi="Times New Roman"/>
          <w:sz w:val="24"/>
          <w:szCs w:val="24"/>
        </w:rPr>
      </w:pPr>
    </w:p>
    <w:p w14:paraId="67FC759E" w14:textId="4510232F" w:rsidR="006F5EF4" w:rsidRPr="00964457" w:rsidRDefault="006F5EF4" w:rsidP="006F5E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занятия: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94"/>
        <w:gridCol w:w="5376"/>
        <w:gridCol w:w="2075"/>
      </w:tblGrid>
      <w:tr w:rsidR="00203CB7" w:rsidRPr="00A06C81" w14:paraId="591B139F" w14:textId="77777777" w:rsidTr="00A06C81">
        <w:trPr>
          <w:jc w:val="center"/>
        </w:trPr>
        <w:tc>
          <w:tcPr>
            <w:tcW w:w="1894" w:type="dxa"/>
          </w:tcPr>
          <w:p w14:paraId="0A79343F" w14:textId="233A8DDB" w:rsidR="00203CB7" w:rsidRPr="00A06C81" w:rsidRDefault="00203CB7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t>Этап занятия</w:t>
            </w:r>
          </w:p>
        </w:tc>
        <w:tc>
          <w:tcPr>
            <w:tcW w:w="4905" w:type="dxa"/>
          </w:tcPr>
          <w:p w14:paraId="66D61DCA" w14:textId="77B40463" w:rsidR="00203CB7" w:rsidRPr="00A06C81" w:rsidRDefault="00203CB7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46" w:type="dxa"/>
          </w:tcPr>
          <w:p w14:paraId="3F41C478" w14:textId="1A3C9B65" w:rsidR="00203CB7" w:rsidRPr="00A06C81" w:rsidRDefault="00203CB7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203CB7" w:rsidRPr="00A06C81" w14:paraId="1307F560" w14:textId="77777777" w:rsidTr="00A06C81">
        <w:trPr>
          <w:jc w:val="center"/>
        </w:trPr>
        <w:tc>
          <w:tcPr>
            <w:tcW w:w="1894" w:type="dxa"/>
          </w:tcPr>
          <w:p w14:paraId="7ECCA767" w14:textId="6DB35163" w:rsidR="00203CB7" w:rsidRPr="00A06C81" w:rsidRDefault="006F5EF4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t xml:space="preserve">Вступительная часть </w:t>
            </w:r>
          </w:p>
        </w:tc>
        <w:tc>
          <w:tcPr>
            <w:tcW w:w="4905" w:type="dxa"/>
          </w:tcPr>
          <w:p w14:paraId="75086AE1" w14:textId="3AA4F059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Я предлагаю отгадать вам кроссворд и назвать тему, над которой мы будем сегодня работать (у каждого ученика)</w:t>
            </w:r>
          </w:p>
          <w:p w14:paraId="5EF94148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E3837" wp14:editId="76491225">
                  <wp:extent cx="2333625" cy="134243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172" t="65908" r="67191" b="21163"/>
                          <a:stretch/>
                        </pic:blipFill>
                        <pic:spPr bwMode="auto">
                          <a:xfrm>
                            <a:off x="0" y="0"/>
                            <a:ext cx="2433813" cy="1400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A57A0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E106141" w14:textId="5D266D37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bookmarkStart w:id="1" w:name="_Hlk90806263"/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1. Кто был хозяином Жар-птицы?</w:t>
            </w:r>
          </w:p>
          <w:p w14:paraId="256FC312" w14:textId="71EF64AD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2. В кого превратился Иванушка из сказки «Сестрица Аленушка и братец Иванушка»?</w:t>
            </w:r>
          </w:p>
          <w:p w14:paraId="4B9B55D1" w14:textId="3E1A2251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3. Назови имя героини, которую хотела погубить ведьма?</w:t>
            </w:r>
          </w:p>
          <w:p w14:paraId="21380952" w14:textId="01E5EF1E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4. О ком сказано: «….бежит, земля дрожит, из ушей дым столбом валит, из ноздрей пламя пышет»?</w:t>
            </w:r>
          </w:p>
          <w:p w14:paraId="7DCA52D2" w14:textId="1E31286F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5. К чему прикоснулся Иван-царевич в конюшне царя Кусмана?</w:t>
            </w:r>
          </w:p>
          <w:p w14:paraId="55D83FCB" w14:textId="64CB36E0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6. Как звали невесту Иванушки – дурачка?</w:t>
            </w:r>
          </w:p>
          <w:p w14:paraId="6414322D" w14:textId="2EF2E644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7. Какие яблоки росли в саду царя Берендея?</w:t>
            </w:r>
          </w:p>
          <w:p w14:paraId="75D5C39B" w14:textId="1841EA9D" w:rsidR="00A06C81" w:rsidRPr="00A06C81" w:rsidRDefault="00A06C81" w:rsidP="00A06C81">
            <w:pPr>
              <w:numPr>
                <w:ilvl w:val="0"/>
                <w:numId w:val="12"/>
              </w:numPr>
              <w:spacing w:after="0" w:line="259" w:lineRule="auto"/>
              <w:ind w:left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8. Благодаря какому предмету Елена Прекрасная узнала своего жениха</w:t>
            </w:r>
            <w:bookmarkEnd w:id="1"/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?</w:t>
            </w:r>
          </w:p>
          <w:p w14:paraId="24BE1AA7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43C85" wp14:editId="2AB27570">
                  <wp:extent cx="2519464" cy="20195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6" t="11331" r="18864" b="42489"/>
                          <a:stretch/>
                        </pic:blipFill>
                        <pic:spPr bwMode="auto">
                          <a:xfrm>
                            <a:off x="0" y="0"/>
                            <a:ext cx="2573293" cy="206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11508F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F4C5A43" w14:textId="354A2D1C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Верно. Мои помощники-редакторы (выбранные заранее 2 ученика) расскажут нам, что означает слово «фольклор»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1F2F8DCA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1 редактор (зачитывает значение слова «фольклор», которое указано на карточке: это устное словесное и музыкальное творчество людей)</w:t>
            </w:r>
          </w:p>
          <w:p w14:paraId="7E5F42DD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2 редактор (зачитывает значение «Устного народного творчества»: это словесное творчество народа)</w:t>
            </w:r>
          </w:p>
          <w:p w14:paraId="0C3F2929" w14:textId="70DDF4D8" w:rsidR="00203CB7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Учитель (обращаясь к редакторам): «Можем мы сказать, что фольклор — это устное народное творчество?»</w:t>
            </w:r>
          </w:p>
        </w:tc>
        <w:tc>
          <w:tcPr>
            <w:tcW w:w="2546" w:type="dxa"/>
          </w:tcPr>
          <w:p w14:paraId="1A0215C4" w14:textId="77777777" w:rsidR="00203CB7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Ученики читают вопросы кроссворда и записывают ответы. </w:t>
            </w:r>
          </w:p>
          <w:p w14:paraId="5C5AFC8C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425836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C2BCD8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97D69B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0920AD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EF22A3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51EA89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703AE0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840FFD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1BA343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4CC7A8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F3ADC5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AAA462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EA998F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C94028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72BDCB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C13657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6F5114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1011B3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A9A09A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1ED966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4B9B24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Выступают 2 заранее подготовленных ученика. </w:t>
            </w:r>
          </w:p>
          <w:p w14:paraId="5D25FBA2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1ABE6B" w14:textId="5F248AC6" w:rsidR="00A06C81" w:rsidRP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Да, можем.</w:t>
            </w:r>
          </w:p>
        </w:tc>
      </w:tr>
      <w:tr w:rsidR="00203CB7" w:rsidRPr="00A06C81" w14:paraId="47418ECA" w14:textId="77777777" w:rsidTr="00A06C81">
        <w:trPr>
          <w:jc w:val="center"/>
        </w:trPr>
        <w:tc>
          <w:tcPr>
            <w:tcW w:w="1894" w:type="dxa"/>
          </w:tcPr>
          <w:p w14:paraId="1147C5DE" w14:textId="37A2DE99" w:rsidR="00203CB7" w:rsidRPr="00A06C81" w:rsidRDefault="006F5EF4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4905" w:type="dxa"/>
          </w:tcPr>
          <w:p w14:paraId="3BEEC60A" w14:textId="5D7DC6A4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Кто может назвать тему занятия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?</w:t>
            </w:r>
          </w:p>
          <w:p w14:paraId="3D05D80E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9C115F6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A71DD12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158A71C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C698AC6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509710D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4F6C024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C6DDD59" w14:textId="7DF98604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Верно. Тема нашего занятия: Устное народное творчество-фольклор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3DD14DB7" w14:textId="48B79C8A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Как вы думаете, с какой </w:t>
            </w:r>
            <w:r w:rsidRPr="00A06C8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целью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мы будем это делать, ведь мы уже знаем некоторые жанры русского фольклора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219F29AB" w14:textId="377AFC5E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7FD99B8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A6D07BF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65B0855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7C90529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E35EB6C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2E58EB3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A387E1C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D718A75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9D48DE5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730FD9A" w14:textId="1A547F9B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Хорошо. Работать над темой мы будем в необычной форме. Мы составим устный журнал, который назовем «Фольклорная мозаика». Как вы думаете, почему я предлагаю назвать его «Фольклорная мозаика»?»</w:t>
            </w:r>
          </w:p>
          <w:p w14:paraId="6D7DDD00" w14:textId="467B1F84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9BF6556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29D0C57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D0E9958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33390F9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710FC79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B8BB232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EC67F8B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0DA131E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DD40FAB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5DA7766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BE476BB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FEDA80B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12619DD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2318E77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67A1801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2E3476A2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5037160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2EB7EA4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EDB563A" w14:textId="3E13F425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Верно. Предлагаю выбрать страницы нашего журнала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(на столе лежат карточки с № и названием страницы, дети выбирают карточку). </w:t>
            </w:r>
          </w:p>
          <w:p w14:paraId="4F87C550" w14:textId="2F0632AD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Сейчас наши редакторы помогут занять место за столом с номером и названием страницы.</w:t>
            </w:r>
          </w:p>
          <w:p w14:paraId="4C687610" w14:textId="323D929E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На столе лежит информация. Вам нужно: </w:t>
            </w:r>
          </w:p>
          <w:p w14:paraId="5E86266B" w14:textId="77777777" w:rsidR="00A06C81" w:rsidRPr="00A06C81" w:rsidRDefault="00A06C81" w:rsidP="00A06C81">
            <w:pPr>
              <w:numPr>
                <w:ilvl w:val="0"/>
                <w:numId w:val="13"/>
              </w:numPr>
              <w:spacing w:after="0" w:line="259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Выбрать из имеющейся информации ту, которая подходит для вашей страницы.</w:t>
            </w:r>
          </w:p>
          <w:p w14:paraId="5B7CB235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На столе каждой страницы есть конверт с заданием:</w:t>
            </w:r>
          </w:p>
          <w:p w14:paraId="59CD8534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1. Наклейте на лист бумаги эту информацию</w:t>
            </w:r>
          </w:p>
          <w:p w14:paraId="3C7BEF96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2. Красочно оформите свою страницу (сделайте иллюстрации)</w:t>
            </w:r>
          </w:p>
          <w:p w14:paraId="79A32335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3. После выполнения работы, представьте свою страницу устно.</w:t>
            </w:r>
          </w:p>
          <w:p w14:paraId="028AA0AB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4. Отдайте лист редакторам для оформления журнала</w:t>
            </w:r>
          </w:p>
          <w:p w14:paraId="1B426FB4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5. Редакторы оформляют свою страницу и собирают всю книгу.</w:t>
            </w:r>
          </w:p>
          <w:p w14:paraId="5EC40CFB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На выполнение работы отводится 15 минут. </w:t>
            </w:r>
          </w:p>
          <w:p w14:paraId="2232D9B2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Описание работы.</w:t>
            </w:r>
          </w:p>
          <w:p w14:paraId="13D63358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  В конвертах несколько заданий по разным жанрам. Каждая команда должна выбрать только то, что относится к ее страничке, затем наклеить информацию на лист бумаги, собрав таким образом свой жанр. После того, как работа будет выполнена, каждая команда будет представлять свою страницу, заполняя кластер </w:t>
            </w:r>
            <w:bookmarkStart w:id="2" w:name="_Hlk90768148"/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«Жанры русского фольклора» </w:t>
            </w:r>
            <w:bookmarkEnd w:id="2"/>
          </w:p>
          <w:p w14:paraId="22A9B6C7" w14:textId="77777777" w:rsidR="00203CB7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  Лист бумаги с информацией после выступления отдают редакторам, которые в свою очередь составляют книгу.</w:t>
            </w:r>
          </w:p>
          <w:p w14:paraId="63D5BE71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Кластер</w:t>
            </w:r>
          </w:p>
          <w:p w14:paraId="19F7E033" w14:textId="77777777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Таблички выставляют перед рассказом о своей странице</w:t>
            </w:r>
          </w:p>
          <w:p w14:paraId="097E9C76" w14:textId="65FB9F02" w:rsidR="00A06C81" w:rsidRPr="00A06C81" w:rsidRDefault="00A06C81" w:rsidP="00A06C81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6EC4E5" wp14:editId="69330960">
                  <wp:extent cx="3276600" cy="186509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275" t="26213" r="23496" b="10574"/>
                          <a:stretch/>
                        </pic:blipFill>
                        <pic:spPr bwMode="auto">
                          <a:xfrm>
                            <a:off x="0" y="0"/>
                            <a:ext cx="3312339" cy="188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64465D30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Мы будем говорить о русском устном народном творчестве</w:t>
            </w:r>
          </w:p>
          <w:p w14:paraId="7A71D566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Мы будем говорить о фольклоре.</w:t>
            </w:r>
          </w:p>
          <w:p w14:paraId="7980A2F2" w14:textId="77777777" w:rsidR="00203CB7" w:rsidRDefault="00203CB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F34A4E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AF6A0E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Собрать вместе все, знакомые нам, жанры русского фольклора.</w:t>
            </w:r>
          </w:p>
          <w:p w14:paraId="508486E8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Обобщить знания по русскому устному народному творчеству.</w:t>
            </w:r>
          </w:p>
          <w:p w14:paraId="1F2136EC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FAEC905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55385DF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5D6C30E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3AC3DC87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688EF60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Фольклорная, потому что мы будем говорить об устном народном творчестве.</w:t>
            </w:r>
          </w:p>
          <w:p w14:paraId="7E54279D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- Мозаика</w:t>
            </w:r>
            <w:r w:rsidRPr="00A06C81"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</w:rPr>
              <w:t xml:space="preserve"> - 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>это узор, выполненный из различных элементов, а устное народное творчество похоже на мозаику, потому что состоит из различных жанров.</w:t>
            </w:r>
          </w:p>
          <w:p w14:paraId="5979F0AC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0AC07279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1F379436" w14:textId="77777777" w:rsid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6BE53CD5" w14:textId="13F4539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Дети занимают места, образуя группы.</w:t>
            </w:r>
          </w:p>
          <w:p w14:paraId="34A40F94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B053A2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60C8DA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E43305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4500EE" w14:textId="48E9C39B" w:rsidR="00A06C81" w:rsidRP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задания в группах.</w:t>
            </w:r>
          </w:p>
        </w:tc>
      </w:tr>
      <w:tr w:rsidR="00203CB7" w:rsidRPr="00A06C81" w14:paraId="48655CDD" w14:textId="77777777" w:rsidTr="00A06C81">
        <w:trPr>
          <w:jc w:val="center"/>
        </w:trPr>
        <w:tc>
          <w:tcPr>
            <w:tcW w:w="1894" w:type="dxa"/>
          </w:tcPr>
          <w:p w14:paraId="15E6B2A9" w14:textId="03C0CE8B" w:rsidR="00203CB7" w:rsidRPr="00A06C81" w:rsidRDefault="006F5EF4">
            <w:pPr>
              <w:rPr>
                <w:rFonts w:ascii="Times New Roman" w:hAnsi="Times New Roman"/>
                <w:sz w:val="24"/>
                <w:szCs w:val="24"/>
              </w:rPr>
            </w:pPr>
            <w:r w:rsidRPr="00A06C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Заключительная часть </w:t>
            </w:r>
          </w:p>
        </w:tc>
        <w:tc>
          <w:tcPr>
            <w:tcW w:w="4905" w:type="dxa"/>
          </w:tcPr>
          <w:p w14:paraId="5D5CF375" w14:textId="4B01E9E0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На занятии вы составляли странички «Устного журнала «Фольклорная мозаика», скажите </w:t>
            </w:r>
          </w:p>
          <w:p w14:paraId="51F4B960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удалось вам обобщить знакомые жанры?</w:t>
            </w:r>
          </w:p>
          <w:p w14:paraId="34788AF7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хорошо ли поработали?</w:t>
            </w:r>
          </w:p>
          <w:p w14:paraId="0F77FF93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как вы думаете, мы достигли поставленной цели?</w:t>
            </w:r>
          </w:p>
          <w:p w14:paraId="099455B7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у кого были трудности?</w:t>
            </w:r>
          </w:p>
          <w:p w14:paraId="1AA90082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что нового узнали, составляя журнал?»</w:t>
            </w:r>
          </w:p>
          <w:p w14:paraId="60854973" w14:textId="3B50B729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Теперь я предлагаю вам составить </w:t>
            </w:r>
            <w:r w:rsidRPr="00A06C8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синквейн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к слову фольклор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Дети составляют и озвучивают то, что составили.</w:t>
            </w:r>
          </w:p>
          <w:p w14:paraId="745FB2E4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Рефлексия </w:t>
            </w: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14:paraId="165EC72C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 xml:space="preserve">   На доске находятся предложения. Каждой группе предлагается выбрать любое предложение и продолжить.</w:t>
            </w:r>
          </w:p>
          <w:p w14:paraId="4D0B9DA7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на занятии я сегодня сумел….</w:t>
            </w:r>
          </w:p>
          <w:p w14:paraId="51ABF21F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я похвалил бы себя за …</w:t>
            </w:r>
          </w:p>
          <w:p w14:paraId="4C748307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моя работа была выполнена на ….</w:t>
            </w:r>
          </w:p>
          <w:p w14:paraId="2CD36F5F" w14:textId="77777777" w:rsidR="00A06C81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мне нужно еще поработать над….</w:t>
            </w:r>
          </w:p>
          <w:p w14:paraId="4E60C420" w14:textId="363FBBA8" w:rsidR="00203CB7" w:rsidRPr="00A06C81" w:rsidRDefault="00A06C81" w:rsidP="00A06C81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06C81">
              <w:rPr>
                <w:rFonts w:ascii="Times New Roman" w:eastAsiaTheme="minorHAnsi" w:hAnsi="Times New Roman"/>
                <w:sz w:val="24"/>
                <w:szCs w:val="24"/>
              </w:rPr>
              <w:t>- своими знаниями я могу поделиться…..</w:t>
            </w:r>
          </w:p>
        </w:tc>
        <w:tc>
          <w:tcPr>
            <w:tcW w:w="2546" w:type="dxa"/>
          </w:tcPr>
          <w:p w14:paraId="0B3CAD8E" w14:textId="77777777" w:rsidR="00203CB7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отвечают на вопросы учителя. </w:t>
            </w:r>
          </w:p>
          <w:p w14:paraId="338D5568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529971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54506C" w14:textId="0757B0FD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синквейн.</w:t>
            </w:r>
          </w:p>
          <w:p w14:paraId="5835421A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069806" w14:textId="77777777" w:rsid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50EB72" w14:textId="44D8C4BA" w:rsidR="00A06C81" w:rsidRPr="00A06C81" w:rsidRDefault="00A06C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анализируют свою деятельность.</w:t>
            </w:r>
          </w:p>
        </w:tc>
      </w:tr>
    </w:tbl>
    <w:p w14:paraId="59487339" w14:textId="3393DD31" w:rsidR="00A06C81" w:rsidRPr="00B21E94" w:rsidRDefault="00B21E94" w:rsidP="00B21E94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B21E94">
        <w:rPr>
          <w:rFonts w:ascii="Times New Roman" w:hAnsi="Times New Roman"/>
          <w:sz w:val="24"/>
          <w:szCs w:val="24"/>
        </w:rPr>
        <w:t xml:space="preserve">Приложение </w:t>
      </w:r>
    </w:p>
    <w:p w14:paraId="4B794505" w14:textId="77777777" w:rsidR="00A06C81" w:rsidRPr="00A06C81" w:rsidRDefault="00A06C81" w:rsidP="00A06C81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50A7ABC" wp14:editId="4E1349AD">
            <wp:extent cx="967045" cy="1070042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75442" cy="10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4FE4158" wp14:editId="391DC275">
            <wp:extent cx="905506" cy="1001949"/>
            <wp:effectExtent l="0" t="0" r="952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11861" cy="10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5B9D526" wp14:editId="0532FA0F">
            <wp:extent cx="923088" cy="102140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33931" cy="10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FAFD078" wp14:editId="66DD35DA">
            <wp:extent cx="905506" cy="1001949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14227" cy="10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F67D71E" wp14:editId="5DB47B74">
            <wp:extent cx="940671" cy="104085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48365" cy="10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FF0FE02" wp14:editId="0B4D9003">
            <wp:extent cx="940671" cy="104085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122" r="12101" b="14786"/>
                    <a:stretch/>
                  </pic:blipFill>
                  <pic:spPr bwMode="auto">
                    <a:xfrm>
                      <a:off x="0" y="0"/>
                      <a:ext cx="948365" cy="10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FA46" w14:textId="09808156" w:rsidR="00A06C81" w:rsidRPr="00A06C81" w:rsidRDefault="00A06C81" w:rsidP="00A06C81">
      <w:pPr>
        <w:spacing w:after="0" w:line="259" w:lineRule="auto"/>
        <w:rPr>
          <w:rFonts w:ascii="Times New Roman" w:eastAsiaTheme="minorHAnsi" w:hAnsi="Times New Roman"/>
          <w:sz w:val="28"/>
          <w:szCs w:val="28"/>
        </w:rPr>
      </w:pPr>
      <w:r w:rsidRPr="00A06C81">
        <w:rPr>
          <w:rFonts w:ascii="Times New Roman" w:eastAsiaTheme="minorHAnsi" w:hAnsi="Times New Roman"/>
          <w:sz w:val="28"/>
          <w:szCs w:val="28"/>
        </w:rPr>
        <w:t>1                      2                  3                   4                   5                   6</w:t>
      </w:r>
    </w:p>
    <w:p w14:paraId="23E43975" w14:textId="77777777" w:rsidR="00A06C81" w:rsidRPr="00A06C81" w:rsidRDefault="00A06C81" w:rsidP="00A06C81">
      <w:pPr>
        <w:spacing w:after="0" w:line="259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A06C81">
        <w:rPr>
          <w:rFonts w:ascii="Times New Roman" w:eastAsiaTheme="minorHAnsi" w:hAnsi="Times New Roman"/>
          <w:sz w:val="24"/>
          <w:szCs w:val="24"/>
        </w:rPr>
        <w:t>Страницы</w:t>
      </w:r>
    </w:p>
    <w:p w14:paraId="057CF1CF" w14:textId="77777777" w:rsidR="00A06C81" w:rsidRPr="00A06C81" w:rsidRDefault="00A06C81" w:rsidP="00A06C81">
      <w:pPr>
        <w:spacing w:after="0" w:line="259" w:lineRule="auto"/>
        <w:rPr>
          <w:rFonts w:ascii="Times New Roman" w:eastAsiaTheme="minorHAnsi" w:hAnsi="Times New Roman"/>
          <w:noProof/>
          <w:sz w:val="28"/>
          <w:szCs w:val="28"/>
        </w:rPr>
      </w:pPr>
      <w:r w:rsidRPr="00A06C81">
        <w:rPr>
          <w:rFonts w:ascii="Times New Roman" w:eastAsiaTheme="minorHAnsi" w:hAnsi="Times New Roman"/>
          <w:sz w:val="28"/>
          <w:szCs w:val="28"/>
        </w:rPr>
        <w:t xml:space="preserve"> </w:t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99A6B2D" wp14:editId="740E7E01">
            <wp:extent cx="2626468" cy="1744964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793" t="26504" r="26802" b="23391"/>
                    <a:stretch/>
                  </pic:blipFill>
                  <pic:spPr bwMode="auto">
                    <a:xfrm>
                      <a:off x="0" y="0"/>
                      <a:ext cx="2652581" cy="176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</w:rPr>
        <w:t xml:space="preserve">     </w:t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B04D257" wp14:editId="330635B0">
            <wp:extent cx="2704290" cy="175929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294" t="26211" r="25650" b="22814"/>
                    <a:stretch/>
                  </pic:blipFill>
                  <pic:spPr bwMode="auto">
                    <a:xfrm>
                      <a:off x="0" y="0"/>
                      <a:ext cx="2709345" cy="176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53D6F" w14:textId="77777777" w:rsidR="00A06C81" w:rsidRPr="00A06C81" w:rsidRDefault="00A06C81" w:rsidP="00A06C81">
      <w:pPr>
        <w:spacing w:after="0" w:line="259" w:lineRule="auto"/>
        <w:rPr>
          <w:rFonts w:ascii="Times New Roman" w:eastAsiaTheme="minorHAnsi" w:hAnsi="Times New Roman"/>
          <w:noProof/>
          <w:sz w:val="28"/>
          <w:szCs w:val="28"/>
        </w:rPr>
      </w:pP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4671F0" wp14:editId="798DC539">
            <wp:extent cx="2597285" cy="1663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622" t="26503" r="25645" b="23683"/>
                    <a:stretch/>
                  </pic:blipFill>
                  <pic:spPr bwMode="auto">
                    <a:xfrm>
                      <a:off x="0" y="0"/>
                      <a:ext cx="2597928" cy="16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</w:rPr>
        <w:t xml:space="preserve">           </w:t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ED40F05" wp14:editId="385121A3">
            <wp:extent cx="2431915" cy="1682567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77" t="27087" r="27772" b="22522"/>
                    <a:stretch/>
                  </pic:blipFill>
                  <pic:spPr bwMode="auto">
                    <a:xfrm>
                      <a:off x="0" y="0"/>
                      <a:ext cx="2432662" cy="168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29DBF" w14:textId="77777777" w:rsidR="00A06C81" w:rsidRPr="00A06C81" w:rsidRDefault="00A06C81" w:rsidP="00A06C81">
      <w:pPr>
        <w:spacing w:after="0" w:line="259" w:lineRule="auto"/>
        <w:rPr>
          <w:rFonts w:ascii="Times New Roman" w:eastAsiaTheme="minorHAnsi" w:hAnsi="Times New Roman"/>
          <w:noProof/>
          <w:sz w:val="28"/>
          <w:szCs w:val="28"/>
        </w:rPr>
      </w:pP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B84367F" wp14:editId="3A2B562B">
            <wp:extent cx="2607013" cy="1750979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22" t="25920" r="25486" b="21648"/>
                    <a:stretch/>
                  </pic:blipFill>
                  <pic:spPr bwMode="auto">
                    <a:xfrm>
                      <a:off x="0" y="0"/>
                      <a:ext cx="2607411" cy="175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6C81">
        <w:rPr>
          <w:rFonts w:ascii="Times New Roman" w:eastAsiaTheme="minorHAnsi" w:hAnsi="Times New Roman"/>
          <w:noProof/>
          <w:sz w:val="28"/>
          <w:szCs w:val="28"/>
        </w:rPr>
        <w:t xml:space="preserve">         </w:t>
      </w:r>
      <w:r w:rsidRPr="00A06C81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B9573A8" wp14:editId="1F82CB2D">
            <wp:extent cx="2655651" cy="1835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63" t="25920" r="26638" b="21357"/>
                    <a:stretch/>
                  </pic:blipFill>
                  <pic:spPr bwMode="auto">
                    <a:xfrm>
                      <a:off x="0" y="0"/>
                      <a:ext cx="2661787" cy="183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A84E" w14:textId="77777777" w:rsidR="00A06C81" w:rsidRDefault="00A06C81"/>
    <w:sectPr w:rsidR="00A06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64029" w14:textId="77777777" w:rsidR="00337289" w:rsidRDefault="00337289" w:rsidP="003A21B0">
      <w:pPr>
        <w:spacing w:after="0" w:line="240" w:lineRule="auto"/>
      </w:pPr>
      <w:r>
        <w:separator/>
      </w:r>
    </w:p>
  </w:endnote>
  <w:endnote w:type="continuationSeparator" w:id="0">
    <w:p w14:paraId="1F86D1CB" w14:textId="77777777" w:rsidR="00337289" w:rsidRDefault="00337289" w:rsidP="003A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B9C3F3" w14:textId="77777777" w:rsidR="00337289" w:rsidRDefault="00337289" w:rsidP="003A21B0">
      <w:pPr>
        <w:spacing w:after="0" w:line="240" w:lineRule="auto"/>
      </w:pPr>
      <w:r>
        <w:separator/>
      </w:r>
    </w:p>
  </w:footnote>
  <w:footnote w:type="continuationSeparator" w:id="0">
    <w:p w14:paraId="5498174B" w14:textId="77777777" w:rsidR="00337289" w:rsidRDefault="00337289" w:rsidP="003A2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A"/>
    <w:multiLevelType w:val="multilevel"/>
    <w:tmpl w:val="1154114E"/>
    <w:name w:val="WW8Num4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color w:val="auto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2AB7E73"/>
    <w:multiLevelType w:val="hybridMultilevel"/>
    <w:tmpl w:val="1D38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A2D33"/>
    <w:multiLevelType w:val="hybridMultilevel"/>
    <w:tmpl w:val="8864F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951D1"/>
    <w:multiLevelType w:val="hybridMultilevel"/>
    <w:tmpl w:val="2B34D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279F0"/>
    <w:multiLevelType w:val="hybridMultilevel"/>
    <w:tmpl w:val="70107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4260"/>
    <w:multiLevelType w:val="hybridMultilevel"/>
    <w:tmpl w:val="8A6256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8779EF"/>
    <w:multiLevelType w:val="hybridMultilevel"/>
    <w:tmpl w:val="4708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E004F"/>
    <w:multiLevelType w:val="hybridMultilevel"/>
    <w:tmpl w:val="179A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81554"/>
    <w:multiLevelType w:val="hybridMultilevel"/>
    <w:tmpl w:val="E1DA0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E4097"/>
    <w:multiLevelType w:val="hybridMultilevel"/>
    <w:tmpl w:val="A3D01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BB0078"/>
    <w:multiLevelType w:val="hybridMultilevel"/>
    <w:tmpl w:val="6FB4C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42610"/>
    <w:multiLevelType w:val="hybridMultilevel"/>
    <w:tmpl w:val="17D223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461CB8"/>
    <w:multiLevelType w:val="hybridMultilevel"/>
    <w:tmpl w:val="7AAC84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425AC"/>
    <w:multiLevelType w:val="hybridMultilevel"/>
    <w:tmpl w:val="1B3AD8C0"/>
    <w:lvl w:ilvl="0" w:tplc="2208117C">
      <w:start w:val="10"/>
      <w:numFmt w:val="decimal"/>
      <w:lvlText w:val="%1."/>
      <w:lvlJc w:val="left"/>
      <w:pPr>
        <w:ind w:left="735" w:hanging="37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0013C9"/>
    <w:multiLevelType w:val="hybridMultilevel"/>
    <w:tmpl w:val="7EE44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5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2"/>
  </w:num>
  <w:num w:numId="9">
    <w:abstractNumId w:val="14"/>
  </w:num>
  <w:num w:numId="10">
    <w:abstractNumId w:val="1"/>
  </w:num>
  <w:num w:numId="11">
    <w:abstractNumId w:val="6"/>
  </w:num>
  <w:num w:numId="12">
    <w:abstractNumId w:val="11"/>
  </w:num>
  <w:num w:numId="13">
    <w:abstractNumId w:val="8"/>
  </w:num>
  <w:num w:numId="14">
    <w:abstractNumId w:val="1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1B0"/>
    <w:rsid w:val="00050C8B"/>
    <w:rsid w:val="000D7A2C"/>
    <w:rsid w:val="00203CB7"/>
    <w:rsid w:val="00337289"/>
    <w:rsid w:val="003A21B0"/>
    <w:rsid w:val="00670386"/>
    <w:rsid w:val="0068791F"/>
    <w:rsid w:val="006B1836"/>
    <w:rsid w:val="006E4411"/>
    <w:rsid w:val="006F5EF4"/>
    <w:rsid w:val="008239B5"/>
    <w:rsid w:val="00856B2E"/>
    <w:rsid w:val="00A06C81"/>
    <w:rsid w:val="00B21E94"/>
    <w:rsid w:val="00B4007E"/>
    <w:rsid w:val="00C50136"/>
    <w:rsid w:val="00F31651"/>
    <w:rsid w:val="00FD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772A"/>
  <w15:chartTrackingRefBased/>
  <w15:docId w15:val="{3657EF14-39D2-4347-9527-60ABC69C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1B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3A21B0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Текст сноски Знак"/>
    <w:basedOn w:val="a0"/>
    <w:link w:val="a3"/>
    <w:rsid w:val="003A21B0"/>
    <w:rPr>
      <w:rFonts w:ascii="Calibri" w:eastAsia="Calibri" w:hAnsi="Calibri" w:cs="Times New Roman"/>
      <w:kern w:val="0"/>
      <w:sz w:val="20"/>
      <w:szCs w:val="20"/>
      <w:lang w:val="x-none" w:eastAsia="x-none"/>
      <w14:ligatures w14:val="none"/>
    </w:rPr>
  </w:style>
  <w:style w:type="character" w:customStyle="1" w:styleId="a5">
    <w:name w:val="Символ сноски"/>
    <w:rsid w:val="003A21B0"/>
    <w:rPr>
      <w:vertAlign w:val="superscript"/>
    </w:rPr>
  </w:style>
  <w:style w:type="paragraph" w:styleId="a6">
    <w:name w:val="No Spacing"/>
    <w:link w:val="a7"/>
    <w:uiPriority w:val="1"/>
    <w:qFormat/>
    <w:rsid w:val="003A21B0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a7">
    <w:name w:val="Без интервала Знак"/>
    <w:link w:val="a6"/>
    <w:uiPriority w:val="1"/>
    <w:rsid w:val="003A21B0"/>
    <w:rPr>
      <w:rFonts w:ascii="Calibri" w:eastAsia="Times New Roman" w:hAnsi="Calibri" w:cs="Times New Roman"/>
      <w:kern w:val="0"/>
      <w:lang w:eastAsia="ru-RU"/>
      <w14:ligatures w14:val="none"/>
    </w:rPr>
  </w:style>
  <w:style w:type="table" w:styleId="a8">
    <w:name w:val="Table Grid"/>
    <w:basedOn w:val="a1"/>
    <w:uiPriority w:val="39"/>
    <w:rsid w:val="00203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6F5E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F5EF4"/>
  </w:style>
  <w:style w:type="character" w:customStyle="1" w:styleId="c7">
    <w:name w:val="c7"/>
    <w:basedOn w:val="a0"/>
    <w:rsid w:val="006F5EF4"/>
  </w:style>
  <w:style w:type="paragraph" w:styleId="a9">
    <w:name w:val="List Paragraph"/>
    <w:basedOn w:val="a"/>
    <w:uiPriority w:val="34"/>
    <w:qFormat/>
    <w:rsid w:val="006F5E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1">
    <w:name w:val="Сетка таблицы1"/>
    <w:basedOn w:val="a1"/>
    <w:next w:val="a8"/>
    <w:uiPriority w:val="39"/>
    <w:rsid w:val="006F5E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6F5E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50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50C8B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Данилова</dc:creator>
  <cp:keywords/>
  <dc:description/>
  <cp:lastModifiedBy>Федотова Ольга Павловна</cp:lastModifiedBy>
  <cp:revision>10</cp:revision>
  <cp:lastPrinted>2025-04-29T12:59:00Z</cp:lastPrinted>
  <dcterms:created xsi:type="dcterms:W3CDTF">2024-04-17T18:03:00Z</dcterms:created>
  <dcterms:modified xsi:type="dcterms:W3CDTF">2025-04-30T12:34:00Z</dcterms:modified>
</cp:coreProperties>
</file>