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7F" w:rsidRPr="00450A88" w:rsidRDefault="0089707F" w:rsidP="00450A8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i/>
          <w:iCs/>
          <w:color w:val="000000"/>
        </w:rPr>
        <w:t xml:space="preserve">                                                                                        </w:t>
      </w:r>
      <w:r w:rsidRPr="00450A88">
        <w:rPr>
          <w:rStyle w:val="c5"/>
          <w:rFonts w:eastAsiaTheme="majorEastAsia"/>
          <w:b/>
          <w:bCs/>
          <w:i/>
          <w:iCs/>
          <w:color w:val="000000"/>
        </w:rPr>
        <w:t>Белова И.А</w:t>
      </w:r>
      <w:r w:rsidRPr="00450A88">
        <w:rPr>
          <w:rStyle w:val="c5"/>
          <w:rFonts w:eastAsiaTheme="majorEastAsia"/>
          <w:b/>
          <w:bCs/>
          <w:i/>
          <w:iCs/>
          <w:color w:val="000000"/>
        </w:rPr>
        <w:t>., уч</w:t>
      </w:r>
      <w:r w:rsidRPr="00450A88">
        <w:rPr>
          <w:rStyle w:val="c5"/>
          <w:rFonts w:eastAsiaTheme="majorEastAsia"/>
          <w:b/>
          <w:bCs/>
          <w:i/>
          <w:iCs/>
          <w:color w:val="000000"/>
        </w:rPr>
        <w:t>итель начальных классов</w:t>
      </w:r>
    </w:p>
    <w:p w:rsidR="0089707F" w:rsidRPr="00450A88" w:rsidRDefault="0089707F" w:rsidP="008970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0"/>
          <w:szCs w:val="20"/>
        </w:rPr>
      </w:pPr>
      <w:r w:rsidRPr="00450A88">
        <w:rPr>
          <w:rStyle w:val="c5"/>
          <w:rFonts w:eastAsiaTheme="majorEastAsia"/>
          <w:b/>
          <w:bCs/>
          <w:i/>
          <w:iCs/>
          <w:color w:val="000000"/>
        </w:rPr>
        <w:t xml:space="preserve">                                                                                 </w:t>
      </w:r>
      <w:r w:rsidRPr="00450A88">
        <w:rPr>
          <w:rStyle w:val="c5"/>
          <w:rFonts w:eastAsiaTheme="majorEastAsia"/>
          <w:b/>
          <w:bCs/>
          <w:i/>
          <w:iCs/>
          <w:color w:val="000000"/>
        </w:rPr>
        <w:t>ГБОУ</w:t>
      </w:r>
      <w:r w:rsidRPr="00450A88">
        <w:rPr>
          <w:rStyle w:val="c5"/>
          <w:rFonts w:eastAsiaTheme="majorEastAsia"/>
          <w:b/>
          <w:bCs/>
          <w:i/>
          <w:iCs/>
          <w:color w:val="000000"/>
        </w:rPr>
        <w:t xml:space="preserve"> СОШ № 296, Санкт-Петербург</w:t>
      </w:r>
    </w:p>
    <w:p w:rsidR="009243E7" w:rsidRPr="00450A88" w:rsidRDefault="009243E7" w:rsidP="0089707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i/>
          <w:color w:val="000000"/>
        </w:rPr>
      </w:pPr>
    </w:p>
    <w:p w:rsidR="009243E7" w:rsidRPr="00450A88" w:rsidRDefault="0089707F" w:rsidP="00450A8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9"/>
          <w:b/>
          <w:bCs/>
          <w:color w:val="000000"/>
        </w:rPr>
        <w:t>Смысловое чтение на уроках внеклассного чтения</w:t>
      </w:r>
    </w:p>
    <w:p w:rsidR="009243E7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9243E7">
        <w:rPr>
          <w:rStyle w:val="c2"/>
          <w:color w:val="000000"/>
        </w:rPr>
        <w:t>        </w:t>
      </w:r>
      <w:r w:rsidR="009243E7" w:rsidRPr="009243E7">
        <w:rPr>
          <w:rStyle w:val="c2"/>
          <w:color w:val="000000"/>
        </w:rPr>
        <w:t xml:space="preserve">                                                            </w:t>
      </w:r>
      <w:r w:rsidR="009243E7">
        <w:rPr>
          <w:rStyle w:val="c2"/>
          <w:color w:val="000000"/>
        </w:rPr>
        <w:t xml:space="preserve">                       </w:t>
      </w:r>
      <w:r w:rsidR="009243E7" w:rsidRPr="009243E7">
        <w:rPr>
          <w:color w:val="222222"/>
          <w:shd w:val="clear" w:color="auto" w:fill="FFFFFF"/>
        </w:rPr>
        <w:t xml:space="preserve">«Надо знать книгу. Надо любить и верить в нее. </w:t>
      </w:r>
    </w:p>
    <w:p w:rsidR="009243E7" w:rsidRPr="009243E7" w:rsidRDefault="009243E7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</w:t>
      </w:r>
      <w:r w:rsidRPr="009243E7">
        <w:rPr>
          <w:color w:val="222222"/>
          <w:shd w:val="clear" w:color="auto" w:fill="FFFFFF"/>
        </w:rPr>
        <w:t>Надо выработать в себе уменье и практическую сноровку работать при помощи книги».</w:t>
      </w:r>
      <w:r w:rsidRPr="009243E7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9243E7">
        <w:rPr>
          <w:color w:val="222222"/>
          <w:shd w:val="clear" w:color="auto" w:fill="FFFFFF"/>
        </w:rPr>
        <w:t>Н.А. Рубакин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       Смысловое чтение —</w:t>
      </w:r>
      <w:r>
        <w:rPr>
          <w:rStyle w:val="c2"/>
          <w:color w:val="000000"/>
        </w:rPr>
        <w:t xml:space="preserve">один из </w:t>
      </w:r>
      <w:r>
        <w:rPr>
          <w:rStyle w:val="c2"/>
          <w:color w:val="000000"/>
        </w:rPr>
        <w:t>вид</w:t>
      </w:r>
      <w:r>
        <w:rPr>
          <w:rStyle w:val="c2"/>
          <w:color w:val="000000"/>
        </w:rPr>
        <w:t>ов чтения, который направлен на понимание читающего</w:t>
      </w:r>
      <w:r>
        <w:rPr>
          <w:rStyle w:val="c2"/>
          <w:color w:val="000000"/>
        </w:rPr>
        <w:t xml:space="preserve"> смыслового содержания текста. Цель смыслового чтения - максимально точно и полно понять содержание текста, уловить все детали и практически осмыслить извлеченную информацию. Осмысленность чтения предполагает формирование следующих умений: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</w:t>
      </w:r>
      <w:r>
        <w:rPr>
          <w:rStyle w:val="c2"/>
          <w:color w:val="000000"/>
        </w:rPr>
        <w:t xml:space="preserve">словарная работа – умение </w:t>
      </w:r>
      <w:r>
        <w:rPr>
          <w:rStyle w:val="c2"/>
          <w:color w:val="000000"/>
        </w:rPr>
        <w:t>выявлять в тексте слова и выраж</w:t>
      </w:r>
      <w:r>
        <w:rPr>
          <w:rStyle w:val="c2"/>
          <w:color w:val="000000"/>
        </w:rPr>
        <w:t>ения, значение которых не являются часто употребляемыми в речи</w:t>
      </w:r>
      <w:r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а значит непонятны</w:t>
      </w:r>
      <w:r w:rsidR="009243E7">
        <w:rPr>
          <w:rStyle w:val="c2"/>
          <w:color w:val="000000"/>
        </w:rPr>
        <w:t>,</w:t>
      </w:r>
      <w:r>
        <w:rPr>
          <w:rStyle w:val="c2"/>
          <w:color w:val="000000"/>
        </w:rPr>
        <w:t xml:space="preserve"> и осознавать потребность в выяснении их смысла;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</w:t>
      </w:r>
      <w:r>
        <w:rPr>
          <w:rStyle w:val="c2"/>
          <w:color w:val="000000"/>
        </w:rPr>
        <w:t>пользоваться</w:t>
      </w:r>
      <w:r>
        <w:rPr>
          <w:rStyle w:val="c2"/>
          <w:color w:val="000000"/>
        </w:rPr>
        <w:t xml:space="preserve"> толковым словарём;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отвечать на вопросы по содержанию словами текста;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определять эмоциональный характер текста;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выделять </w:t>
      </w:r>
      <w:r w:rsidR="009243E7">
        <w:rPr>
          <w:rStyle w:val="c2"/>
          <w:color w:val="000000"/>
        </w:rPr>
        <w:t>главные</w:t>
      </w:r>
      <w:r>
        <w:rPr>
          <w:rStyle w:val="c2"/>
          <w:color w:val="000000"/>
        </w:rPr>
        <w:t xml:space="preserve"> слова</w:t>
      </w:r>
      <w:r>
        <w:rPr>
          <w:rStyle w:val="c2"/>
          <w:color w:val="000000"/>
        </w:rPr>
        <w:t>;</w:t>
      </w:r>
    </w:p>
    <w:p w:rsidR="0089707F" w:rsidRDefault="009243E7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опираться на авторское мнение</w:t>
      </w:r>
      <w:r w:rsidR="0089707F">
        <w:rPr>
          <w:rStyle w:val="c2"/>
          <w:color w:val="000000"/>
        </w:rPr>
        <w:t xml:space="preserve"> для характеристики персонажей;</w:t>
      </w:r>
    </w:p>
    <w:p w:rsidR="0089707F" w:rsidRDefault="009243E7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</w:t>
      </w:r>
      <w:r w:rsidR="0089707F">
        <w:rPr>
          <w:rStyle w:val="c2"/>
          <w:color w:val="000000"/>
        </w:rPr>
        <w:t>определять мотивы поведения героев путём выбора правильного ответа из ряда предложенных;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уметь прогнозировать содержание читаемого;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осознавать авторское и собственное отношение к персонажам;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формулировать </w:t>
      </w:r>
      <w:r>
        <w:rPr>
          <w:rStyle w:val="c2"/>
          <w:color w:val="000000"/>
        </w:rPr>
        <w:t xml:space="preserve">тему и цели </w:t>
      </w:r>
      <w:r>
        <w:rPr>
          <w:rStyle w:val="c2"/>
          <w:color w:val="000000"/>
        </w:rPr>
        <w:t>небольшого текста;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работать с заголовками: выбирать наиболее точный из предложенных,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выявлять смысловой и эмоциональный подтекст;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определять идею произведения путём выбора из ряда пословиц той, которая наиболее точно выражает главную мысль;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определять характер книги (т</w:t>
      </w:r>
      <w:r>
        <w:rPr>
          <w:rStyle w:val="c2"/>
          <w:color w:val="000000"/>
        </w:rPr>
        <w:t>ему, жанр) по обложке, заглавию, иллюстрациям</w:t>
      </w:r>
      <w:r>
        <w:rPr>
          <w:rStyle w:val="c2"/>
          <w:color w:val="000000"/>
        </w:rPr>
        <w:t>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       К основным видам чтения относятся ознакомительное, поисковое, изучающее и вдумчи</w:t>
      </w:r>
      <w:r>
        <w:rPr>
          <w:rStyle w:val="c2"/>
          <w:color w:val="000000"/>
        </w:rPr>
        <w:t>вое чтения. На уроках внеклассного чтения</w:t>
      </w:r>
      <w:r>
        <w:rPr>
          <w:rStyle w:val="c2"/>
          <w:color w:val="000000"/>
        </w:rPr>
        <w:t xml:space="preserve"> мы сталкиваемся практически со всеми видами смыслового чтения.</w:t>
      </w:r>
    </w:p>
    <w:p w:rsidR="0089707F" w:rsidRPr="009243E7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0"/>
          <w:szCs w:val="20"/>
        </w:rPr>
      </w:pPr>
      <w:r w:rsidRPr="009243E7">
        <w:rPr>
          <w:rStyle w:val="c1"/>
          <w:rFonts w:eastAsiaTheme="majorEastAsia"/>
          <w:b/>
          <w:iCs/>
          <w:color w:val="000000"/>
        </w:rPr>
        <w:t>Среди приемов смыслового чтения выделяются: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-Работа с текстом до ч</w:t>
      </w:r>
      <w:r w:rsidR="009243E7">
        <w:rPr>
          <w:rStyle w:val="c2"/>
          <w:color w:val="000000"/>
        </w:rPr>
        <w:t xml:space="preserve">тения (знакомство с </w:t>
      </w:r>
      <w:r w:rsidR="009243E7">
        <w:rPr>
          <w:rStyle w:val="c2"/>
          <w:color w:val="000000"/>
        </w:rPr>
        <w:t>библиографией</w:t>
      </w:r>
      <w:r w:rsidR="009243E7">
        <w:rPr>
          <w:rStyle w:val="c2"/>
          <w:color w:val="000000"/>
        </w:rPr>
        <w:t xml:space="preserve"> автора, </w:t>
      </w:r>
      <w:r w:rsidR="0069415B">
        <w:rPr>
          <w:rStyle w:val="c2"/>
          <w:color w:val="000000"/>
        </w:rPr>
        <w:t>работа с названием</w:t>
      </w:r>
      <w:r>
        <w:rPr>
          <w:rStyle w:val="c2"/>
          <w:color w:val="000000"/>
        </w:rPr>
        <w:t xml:space="preserve"> и т. п.)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-Работа с текстом во время чтения (обобщение части прочитанного текста, постановка вопросов обобщающего характера, высказывание предположений по дальнейшему развитию сюжета и роли героев в композиции текста и т.п.)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-Работа с текстом после чтения (выявление</w:t>
      </w:r>
      <w:r w:rsidR="0069415B">
        <w:rPr>
          <w:rStyle w:val="c2"/>
          <w:color w:val="000000"/>
        </w:rPr>
        <w:t xml:space="preserve"> авторской позиции, </w:t>
      </w:r>
      <w:r w:rsidR="009243E7">
        <w:rPr>
          <w:rStyle w:val="c2"/>
          <w:color w:val="000000"/>
        </w:rPr>
        <w:t>обсуждение, выявление</w:t>
      </w:r>
      <w:r>
        <w:rPr>
          <w:rStyle w:val="c2"/>
          <w:color w:val="000000"/>
        </w:rPr>
        <w:t xml:space="preserve"> главных смыслов, идей произведения, выполнение творческих заданий и т.п.)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Среди трудностей</w:t>
      </w:r>
      <w:r w:rsidR="0069415B">
        <w:rPr>
          <w:rStyle w:val="c2"/>
          <w:color w:val="000000"/>
        </w:rPr>
        <w:t xml:space="preserve"> постижения </w:t>
      </w:r>
      <w:r w:rsidR="009243E7">
        <w:rPr>
          <w:rStyle w:val="c2"/>
          <w:color w:val="000000"/>
        </w:rPr>
        <w:t>учащимися предмета</w:t>
      </w:r>
      <w:r>
        <w:rPr>
          <w:rStyle w:val="c2"/>
          <w:color w:val="000000"/>
        </w:rPr>
        <w:t xml:space="preserve"> являются </w:t>
      </w:r>
      <w:r w:rsidR="0069415B">
        <w:rPr>
          <w:rStyle w:val="c2"/>
          <w:color w:val="000000"/>
        </w:rPr>
        <w:t>нежелание читать</w:t>
      </w:r>
      <w:r>
        <w:rPr>
          <w:rStyle w:val="c2"/>
          <w:color w:val="000000"/>
        </w:rPr>
        <w:t>. В таких условиях необходимо применять </w:t>
      </w:r>
      <w:r w:rsidR="009243E7" w:rsidRPr="009243E7">
        <w:rPr>
          <w:rStyle w:val="c1"/>
          <w:rFonts w:eastAsiaTheme="majorEastAsia"/>
          <w:iCs/>
          <w:color w:val="000000"/>
        </w:rPr>
        <w:t>коллективное выполнение задания</w:t>
      </w:r>
      <w:r w:rsidR="009243E7">
        <w:rPr>
          <w:rStyle w:val="c1"/>
          <w:rFonts w:eastAsiaTheme="majorEastAsia"/>
          <w:i/>
          <w:iCs/>
          <w:color w:val="000000"/>
        </w:rPr>
        <w:t>.</w:t>
      </w:r>
    </w:p>
    <w:p w:rsidR="0089707F" w:rsidRPr="009243E7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0"/>
          <w:szCs w:val="20"/>
        </w:rPr>
      </w:pPr>
      <w:r w:rsidRPr="009243E7">
        <w:rPr>
          <w:rStyle w:val="c1"/>
          <w:rFonts w:eastAsiaTheme="majorEastAsia"/>
          <w:b/>
          <w:iCs/>
          <w:color w:val="000000"/>
        </w:rPr>
        <w:t>Работа с текстом до чтения.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Цель этой работы - развитие читательской антиципации (смысловая догадка). На этом этапе можно использовать прием «Прогнозирование».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- Рассмотрите иллюстрации к произведению и названия произведений. Как вы думаете, о чём текст </w:t>
      </w:r>
      <w:r w:rsidR="0069415B">
        <w:rPr>
          <w:rStyle w:val="c2"/>
          <w:color w:val="000000"/>
        </w:rPr>
        <w:t>(«Новенькая</w:t>
      </w:r>
      <w:r w:rsidR="009243E7">
        <w:rPr>
          <w:rStyle w:val="c2"/>
          <w:color w:val="000000"/>
        </w:rPr>
        <w:t>», «</w:t>
      </w:r>
      <w:r w:rsidR="0069415B">
        <w:rPr>
          <w:rStyle w:val="c2"/>
          <w:color w:val="000000"/>
        </w:rPr>
        <w:t>Бабка</w:t>
      </w:r>
      <w:r>
        <w:rPr>
          <w:rStyle w:val="c2"/>
          <w:color w:val="000000"/>
        </w:rPr>
        <w:t>»)?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При самостоятельном чтении этап антиципации сохраняется: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Какими были ваши ожидания?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Какие вопросы до чтения у вас возникли?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На что обратили внимание перед чтением и почему?</w:t>
      </w:r>
    </w:p>
    <w:p w:rsidR="0069415B" w:rsidRDefault="0069415B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>На данном этапе</w:t>
      </w:r>
      <w:r w:rsidR="0089707F">
        <w:rPr>
          <w:rStyle w:val="c2"/>
          <w:color w:val="000000"/>
        </w:rPr>
        <w:t xml:space="preserve"> можно предложить учащимся вспомнить, какие произведения данного автора уже изучались ранее, создать презентацию по творчес</w:t>
      </w:r>
      <w:r w:rsidR="009243E7">
        <w:rPr>
          <w:rStyle w:val="c2"/>
          <w:color w:val="000000"/>
        </w:rPr>
        <w:t>кой биографии писателя</w:t>
      </w:r>
      <w:r w:rsidR="0089707F">
        <w:rPr>
          <w:rStyle w:val="c2"/>
          <w:color w:val="000000"/>
        </w:rPr>
        <w:t xml:space="preserve">. 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       По названию произведений возможно выстраивание ассоциативного ряда. Например, в каких еще произведениях</w:t>
      </w:r>
      <w:r w:rsidR="0069415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имя героя становится заглавным</w:t>
      </w:r>
      <w:r w:rsidR="009243E7">
        <w:rPr>
          <w:rStyle w:val="c2"/>
          <w:color w:val="000000"/>
        </w:rPr>
        <w:t>, является кличкой животного и т.д.</w:t>
      </w:r>
      <w:r w:rsidR="0069415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Подобные </w:t>
      </w:r>
      <w:r>
        <w:rPr>
          <w:rStyle w:val="c2"/>
          <w:color w:val="000000"/>
        </w:rPr>
        <w:lastRenderedPageBreak/>
        <w:t>размышления одновременно носят повторительный характер, необх</w:t>
      </w:r>
      <w:r w:rsidR="009243E7">
        <w:rPr>
          <w:rStyle w:val="c2"/>
          <w:color w:val="000000"/>
        </w:rPr>
        <w:t>одимый для подготовки к дальнейшим заданиям.</w:t>
      </w:r>
    </w:p>
    <w:p w:rsidR="0089707F" w:rsidRPr="009243E7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0"/>
          <w:szCs w:val="20"/>
        </w:rPr>
      </w:pPr>
      <w:r w:rsidRPr="009243E7">
        <w:rPr>
          <w:rStyle w:val="c1"/>
          <w:rFonts w:eastAsiaTheme="majorEastAsia"/>
          <w:b/>
          <w:iCs/>
          <w:color w:val="000000"/>
        </w:rPr>
        <w:t>Работа с текстом во время чтения.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Цель этого этапа - понимание текста и создание его читательской интерпретации.</w:t>
      </w:r>
    </w:p>
    <w:p w:rsidR="0089707F" w:rsidRDefault="0069415B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В начальной школе</w:t>
      </w:r>
      <w:r w:rsidR="0089707F">
        <w:rPr>
          <w:rStyle w:val="c2"/>
          <w:color w:val="000000"/>
        </w:rPr>
        <w:t xml:space="preserve"> можно использовать такие </w:t>
      </w:r>
      <w:r>
        <w:rPr>
          <w:rStyle w:val="c2"/>
          <w:color w:val="000000"/>
        </w:rPr>
        <w:t xml:space="preserve">приемы, как </w:t>
      </w:r>
      <w:r w:rsidR="0089707F">
        <w:rPr>
          <w:rStyle w:val="c2"/>
          <w:color w:val="000000"/>
        </w:rPr>
        <w:t>чтение про себя с вопросами; чтение про себя с остановками; чтение про себя с пометками</w:t>
      </w:r>
      <w:r>
        <w:rPr>
          <w:rStyle w:val="c2"/>
          <w:color w:val="000000"/>
        </w:rPr>
        <w:t>, чтение шепотом.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Один из эффективных приемов - чтение про себя с вопросами. Его цель - научить читать текст вдумчиво, задавая вопросы.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Читаем первый абзац про себя. Работаем в паре: один задаёт вопросы, другой отвечает. Читаем второй абзац, меняемся ролями.</w:t>
      </w:r>
    </w:p>
    <w:p w:rsidR="0089707F" w:rsidRPr="00450A88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0"/>
          <w:szCs w:val="20"/>
        </w:rPr>
      </w:pPr>
      <w:r w:rsidRPr="00450A88">
        <w:rPr>
          <w:rStyle w:val="c1"/>
          <w:rFonts w:eastAsiaTheme="majorEastAsia"/>
          <w:b/>
          <w:iCs/>
          <w:color w:val="000000"/>
        </w:rPr>
        <w:t>Работа после прочтения текста.</w:t>
      </w:r>
    </w:p>
    <w:p w:rsidR="0089707F" w:rsidRDefault="0089707F" w:rsidP="0069415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Цель этого этапа - корректировка читательской интерпретации авторским смыслом. Здесь возможны такие приемы, как постановка вопроса к тексту как понимание авторского замысла; повторное обращение к заглавию произведения и иллюстрации (Какой фрагмент проиллюстрирован, точен ли художник в деталях, совпадает ли его видение с вашим?); выполнение творческих заданий</w:t>
      </w:r>
      <w:r w:rsidR="0069415B">
        <w:rPr>
          <w:rStyle w:val="c2"/>
          <w:color w:val="000000"/>
        </w:rPr>
        <w:t>.</w:t>
      </w:r>
    </w:p>
    <w:p w:rsidR="0069415B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        Важную роль играет подбор творческих заданий после прочтения текста.</w:t>
      </w:r>
    </w:p>
    <w:p w:rsidR="0089707F" w:rsidRDefault="0069415B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 </w:t>
      </w:r>
      <w:r w:rsidR="0089707F">
        <w:rPr>
          <w:rStyle w:val="c2"/>
          <w:color w:val="000000"/>
        </w:rPr>
        <w:t>Таким образом, организация смыслового чтения требует применения традиционных и инновационных методов и приемов.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На начальном этапе работы с текстом, на этапе его осмысления необходимо использовать различные </w:t>
      </w:r>
      <w:r w:rsidRPr="00450A88">
        <w:rPr>
          <w:rStyle w:val="c1"/>
          <w:rFonts w:eastAsiaTheme="majorEastAsia"/>
          <w:b/>
          <w:iCs/>
          <w:color w:val="000000"/>
        </w:rPr>
        <w:t xml:space="preserve">приемы маркировки </w:t>
      </w:r>
      <w:r w:rsidR="00450A88" w:rsidRPr="00450A88">
        <w:rPr>
          <w:rStyle w:val="c1"/>
          <w:rFonts w:eastAsiaTheme="majorEastAsia"/>
          <w:b/>
          <w:iCs/>
          <w:color w:val="000000"/>
        </w:rPr>
        <w:t>текста</w:t>
      </w:r>
      <w:r w:rsidR="00450A88">
        <w:rPr>
          <w:rStyle w:val="c2"/>
          <w:color w:val="000000"/>
        </w:rPr>
        <w:t> по</w:t>
      </w:r>
      <w:r>
        <w:rPr>
          <w:rStyle w:val="c2"/>
          <w:color w:val="000000"/>
        </w:rPr>
        <w:t xml:space="preserve"> ходу чтения для эффективного чтения и размышления. Во время чтения ученики ставят на полях значки: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v – уже знал;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+ - новая инфо</w:t>
      </w:r>
      <w:r w:rsidR="00450A88">
        <w:rPr>
          <w:rStyle w:val="c2"/>
          <w:color w:val="000000"/>
        </w:rPr>
        <w:t>рмация</w:t>
      </w:r>
      <w:r>
        <w:rPr>
          <w:rStyle w:val="c2"/>
          <w:color w:val="000000"/>
        </w:rPr>
        <w:t>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- думал иначе;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? – есть вопросы.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Такая маркировка помогает удерживать внимание на протяжении всего чтения, дает возможность опираться на собственный опыт и знания. </w:t>
      </w:r>
    </w:p>
    <w:p w:rsidR="0069415B" w:rsidRPr="00450A88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</w:rPr>
      </w:pPr>
      <w:r w:rsidRPr="00450A88">
        <w:rPr>
          <w:rStyle w:val="c1"/>
          <w:rFonts w:eastAsiaTheme="majorEastAsia"/>
          <w:b/>
          <w:iCs/>
          <w:color w:val="000000"/>
        </w:rPr>
        <w:t>Прием «Верные и неверные утверждения»</w:t>
      </w:r>
      <w:r w:rsidRPr="00450A88">
        <w:rPr>
          <w:rStyle w:val="c2"/>
          <w:b/>
          <w:color w:val="000000"/>
        </w:rPr>
        <w:t> 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 Учитель предлагает учащимся ряд утверждений по еще не изученной теме, учащиеся выбирают те, которые, по их мнению, соответствуют действительности. Затем обосновывают свое мнение. После знакомства с материалом, ученики возвращаются к данным утверждениям и оценивают достоверность своих выборов.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       Широко известен и применяется активно на любой из фаз урока </w:t>
      </w:r>
      <w:r w:rsidRPr="00450A88">
        <w:rPr>
          <w:rStyle w:val="c1"/>
          <w:rFonts w:eastAsiaTheme="majorEastAsia"/>
          <w:b/>
          <w:iCs/>
          <w:color w:val="000000"/>
        </w:rPr>
        <w:t>прием «Толстые и тонкие вопросы».</w:t>
      </w:r>
      <w:r w:rsidRPr="00450A88">
        <w:rPr>
          <w:rStyle w:val="c2"/>
          <w:b/>
          <w:color w:val="000000"/>
        </w:rPr>
        <w:t> </w:t>
      </w:r>
      <w:r>
        <w:rPr>
          <w:rStyle w:val="c2"/>
          <w:color w:val="000000"/>
        </w:rPr>
        <w:t>«Тонкие» вопросы репродуктивного плана, а вопросы, требующие размышления, - «толстые». После прочтения текста ученики</w:t>
      </w:r>
      <w:r w:rsidR="0069415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составляют несколько вопросов. Заданные вопросы являются для учителя способом диагностики знаний ученика, так как они демонстрируют уровень погружения в текст, умение анализировать.</w:t>
      </w:r>
    </w:p>
    <w:p w:rsidR="0069415B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        Прием, в основе которого заложены различные типы вопросов может применяться на уроках работы с текстом. 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1. Простые вопросы, отвечая на которые нужно воспроизвести какие-то факты, имена героев, название места, которые описаны в произведении.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2. Уточняющие вопросы:</w:t>
      </w:r>
    </w:p>
    <w:p w:rsidR="0089707F" w:rsidRDefault="00450A88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- Ты утверждаешь</w:t>
      </w:r>
      <w:r w:rsidR="0089707F">
        <w:rPr>
          <w:rStyle w:val="c2"/>
          <w:color w:val="000000"/>
        </w:rPr>
        <w:t>, что…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bookmarkStart w:id="0" w:name="_GoBack"/>
      <w:bookmarkEnd w:id="0"/>
      <w:r w:rsidR="0089707F">
        <w:rPr>
          <w:rStyle w:val="c2"/>
          <w:color w:val="000000"/>
        </w:rPr>
        <w:t>- Если я правильно понял, то…</w:t>
      </w:r>
    </w:p>
    <w:p w:rsidR="0089707F" w:rsidRDefault="00450A88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3. В</w:t>
      </w:r>
      <w:r w:rsidR="0089707F">
        <w:rPr>
          <w:rStyle w:val="c2"/>
          <w:color w:val="000000"/>
        </w:rPr>
        <w:t xml:space="preserve">опросы. Обычно они начинаются со слова </w:t>
      </w:r>
      <w:r>
        <w:rPr>
          <w:rStyle w:val="c2"/>
          <w:color w:val="000000"/>
        </w:rPr>
        <w:t>почему? зачем? откуда?</w:t>
      </w:r>
    </w:p>
    <w:p w:rsidR="0069415B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4. Творческие вопросы содержат частицу бы. (Что изменилось бы, если бы </w:t>
      </w:r>
      <w:r w:rsidR="0069415B">
        <w:rPr>
          <w:rStyle w:val="c2"/>
          <w:color w:val="000000"/>
        </w:rPr>
        <w:t>…</w:t>
      </w:r>
      <w:r w:rsidR="00450A88">
        <w:rPr>
          <w:rStyle w:val="c2"/>
          <w:color w:val="000000"/>
        </w:rPr>
        <w:t>)</w:t>
      </w:r>
    </w:p>
    <w:p w:rsidR="0089707F" w:rsidRPr="0069415B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5. Оценочные вопросы, направленные на выяснение критериев оценки тех или иных событий, явлений, фактов. </w:t>
      </w:r>
    </w:p>
    <w:p w:rsidR="0089707F" w:rsidRDefault="0089707F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       Таким образом, приемы и методы технологии смыслового чтения сегодня актуальны и востребованы, с их помощью на уроках учитель формирует способность не просто пересказывать текст, но и выражать отношение к прочитанному, давать оценку той информации, которую он получил, оценивать героев произведения. Школьники получают возможность вступать в диалог с автором текста, спорить с ни</w:t>
      </w:r>
      <w:r w:rsidR="009243E7">
        <w:rPr>
          <w:rStyle w:val="c2"/>
          <w:color w:val="000000"/>
        </w:rPr>
        <w:t>м или соглашаться с его мнением</w:t>
      </w:r>
      <w:r>
        <w:rPr>
          <w:rStyle w:val="c2"/>
          <w:color w:val="000000"/>
        </w:rPr>
        <w:t>. Через книгу школьник воспринимает различные модели поведения, учится добиваться своей цели, решать конфликты, которые могут быть в различных жизненных ситуациях.</w:t>
      </w:r>
    </w:p>
    <w:p w:rsidR="0089707F" w:rsidRDefault="009243E7" w:rsidP="008970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       Смысловое чтение должно</w:t>
      </w:r>
      <w:r w:rsidR="0089707F">
        <w:rPr>
          <w:rStyle w:val="c2"/>
          <w:color w:val="000000"/>
        </w:rPr>
        <w:t xml:space="preserve"> стать частью системы работы педагогов.</w:t>
      </w:r>
    </w:p>
    <w:p w:rsidR="0089707F" w:rsidRPr="0003720E" w:rsidRDefault="0089707F" w:rsidP="0003720E">
      <w:pPr>
        <w:rPr>
          <w:rFonts w:ascii="Times New Roman" w:hAnsi="Times New Roman"/>
        </w:rPr>
      </w:pPr>
    </w:p>
    <w:sectPr w:rsidR="0089707F" w:rsidRPr="0003720E" w:rsidSect="00CD72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0E"/>
    <w:rsid w:val="0003720E"/>
    <w:rsid w:val="0008788E"/>
    <w:rsid w:val="00174D52"/>
    <w:rsid w:val="0024613D"/>
    <w:rsid w:val="00450A88"/>
    <w:rsid w:val="004D7A68"/>
    <w:rsid w:val="0069415B"/>
    <w:rsid w:val="0089707F"/>
    <w:rsid w:val="009243E7"/>
    <w:rsid w:val="00A55FF4"/>
    <w:rsid w:val="00A57A54"/>
    <w:rsid w:val="00B5620B"/>
    <w:rsid w:val="00BC6AE9"/>
    <w:rsid w:val="00BE4096"/>
    <w:rsid w:val="00CA23E3"/>
    <w:rsid w:val="00CD72D7"/>
    <w:rsid w:val="00D00626"/>
    <w:rsid w:val="00D23A26"/>
    <w:rsid w:val="00D41B94"/>
    <w:rsid w:val="00E005F6"/>
    <w:rsid w:val="00E95191"/>
    <w:rsid w:val="00EC100E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802F7-4E43-431A-9E4E-F219AF3E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61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3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3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461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1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613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4613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613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4613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613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4613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461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461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61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4613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4613D"/>
    <w:rPr>
      <w:b/>
      <w:bCs/>
    </w:rPr>
  </w:style>
  <w:style w:type="character" w:styleId="a8">
    <w:name w:val="Emphasis"/>
    <w:basedOn w:val="a0"/>
    <w:uiPriority w:val="20"/>
    <w:qFormat/>
    <w:rsid w:val="0024613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4613D"/>
    <w:rPr>
      <w:szCs w:val="32"/>
    </w:rPr>
  </w:style>
  <w:style w:type="paragraph" w:styleId="aa">
    <w:name w:val="List Paragraph"/>
    <w:basedOn w:val="a"/>
    <w:uiPriority w:val="34"/>
    <w:qFormat/>
    <w:rsid w:val="002461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13D"/>
    <w:rPr>
      <w:i/>
    </w:rPr>
  </w:style>
  <w:style w:type="character" w:customStyle="1" w:styleId="22">
    <w:name w:val="Цитата 2 Знак"/>
    <w:basedOn w:val="a0"/>
    <w:link w:val="21"/>
    <w:uiPriority w:val="29"/>
    <w:rsid w:val="0024613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4613D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4613D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24613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4613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4613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4613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4613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4613D"/>
    <w:pPr>
      <w:outlineLvl w:val="9"/>
    </w:pPr>
  </w:style>
  <w:style w:type="paragraph" w:customStyle="1" w:styleId="Default">
    <w:name w:val="Default"/>
    <w:rsid w:val="000372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8">
    <w:name w:val="c8"/>
    <w:basedOn w:val="a"/>
    <w:rsid w:val="0089707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5">
    <w:name w:val="c5"/>
    <w:basedOn w:val="a0"/>
    <w:rsid w:val="0089707F"/>
  </w:style>
  <w:style w:type="paragraph" w:customStyle="1" w:styleId="c10">
    <w:name w:val="c10"/>
    <w:basedOn w:val="a"/>
    <w:rsid w:val="0089707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9">
    <w:name w:val="c9"/>
    <w:basedOn w:val="a0"/>
    <w:rsid w:val="0089707F"/>
  </w:style>
  <w:style w:type="paragraph" w:customStyle="1" w:styleId="c0">
    <w:name w:val="c0"/>
    <w:basedOn w:val="a"/>
    <w:rsid w:val="0089707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89707F"/>
  </w:style>
  <w:style w:type="character" w:customStyle="1" w:styleId="c1">
    <w:name w:val="c1"/>
    <w:basedOn w:val="a0"/>
    <w:rsid w:val="0089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2024-09-21T17:23:00Z</dcterms:created>
  <dcterms:modified xsi:type="dcterms:W3CDTF">2024-09-21T18:47:00Z</dcterms:modified>
</cp:coreProperties>
</file>