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8B" w:rsidRPr="00D415B0" w:rsidRDefault="00B20D60" w:rsidP="00B20D60">
      <w:pPr>
        <w:pStyle w:val="a3"/>
        <w:spacing w:before="0" w:beforeAutospacing="0" w:after="0" w:afterAutospacing="0" w:line="276" w:lineRule="auto"/>
        <w:ind w:left="284"/>
        <w:jc w:val="center"/>
        <w:rPr>
          <w:b/>
          <w:lang w:val="ru-RU"/>
        </w:rPr>
      </w:pPr>
      <w:r w:rsidRPr="00D415B0">
        <w:rPr>
          <w:b/>
          <w:lang w:val="ru-RU"/>
        </w:rPr>
        <w:t>СОВРЕМЕННЫЕ ОБРАЗОВАТЕЛЬНЫЕ ТЕХНОЛОГИИ</w:t>
      </w:r>
    </w:p>
    <w:p w:rsidR="008A6AEC" w:rsidRPr="00D415B0" w:rsidRDefault="00B20D60" w:rsidP="00B20D60">
      <w:pPr>
        <w:pStyle w:val="a3"/>
        <w:spacing w:before="0" w:beforeAutospacing="0" w:after="0" w:afterAutospacing="0" w:line="276" w:lineRule="auto"/>
        <w:ind w:left="284"/>
        <w:jc w:val="center"/>
        <w:rPr>
          <w:b/>
          <w:lang w:val="ru-RU"/>
        </w:rPr>
      </w:pPr>
      <w:r w:rsidRPr="00D415B0">
        <w:rPr>
          <w:b/>
          <w:lang w:val="ru-RU"/>
        </w:rPr>
        <w:t>В ПРЕПОДАВАНИИ ТЕОРЕТИЧЕСКИХ ДИСЦИПЛИН</w:t>
      </w:r>
    </w:p>
    <w:p w:rsidR="00782E8B" w:rsidRPr="00D415B0" w:rsidRDefault="00782E8B" w:rsidP="00B20D60">
      <w:pPr>
        <w:pStyle w:val="a3"/>
        <w:spacing w:before="0" w:beforeAutospacing="0" w:after="0" w:afterAutospacing="0" w:line="276" w:lineRule="auto"/>
        <w:ind w:left="284"/>
        <w:jc w:val="center"/>
        <w:rPr>
          <w:b/>
          <w:lang w:val="ru-RU"/>
        </w:rPr>
      </w:pPr>
    </w:p>
    <w:p w:rsidR="00B20D60" w:rsidRPr="00B20D60" w:rsidRDefault="00B20D60" w:rsidP="00B20D6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B20D60">
        <w:rPr>
          <w:rFonts w:ascii="Times New Roman" w:hAnsi="Times New Roman"/>
          <w:i/>
          <w:sz w:val="28"/>
          <w:szCs w:val="28"/>
          <w:lang w:val="ru-RU"/>
        </w:rPr>
        <w:t>Орлова Иветта Александровна,</w:t>
      </w:r>
    </w:p>
    <w:p w:rsidR="00B20D60" w:rsidRPr="00B20D60" w:rsidRDefault="00B20D60" w:rsidP="00B20D6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B20D60">
        <w:rPr>
          <w:rFonts w:ascii="Times New Roman" w:hAnsi="Times New Roman"/>
          <w:i/>
          <w:sz w:val="28"/>
          <w:szCs w:val="28"/>
          <w:lang w:val="ru-RU"/>
        </w:rPr>
        <w:t xml:space="preserve"> методист ГБОУ школы №94</w:t>
      </w:r>
    </w:p>
    <w:p w:rsidR="00B20D60" w:rsidRPr="00B409EE" w:rsidRDefault="00B20D60" w:rsidP="00B20D6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B20D6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409EE">
        <w:rPr>
          <w:rFonts w:ascii="Times New Roman" w:hAnsi="Times New Roman"/>
          <w:i/>
          <w:sz w:val="28"/>
          <w:szCs w:val="28"/>
          <w:lang w:val="ru-RU"/>
        </w:rPr>
        <w:t>Выборгского района Санкт-Петербурга</w:t>
      </w:r>
    </w:p>
    <w:p w:rsidR="00782E8B" w:rsidRPr="00D415B0" w:rsidRDefault="00782E8B" w:rsidP="00B20D60">
      <w:pPr>
        <w:pStyle w:val="a3"/>
        <w:spacing w:before="0" w:beforeAutospacing="0" w:after="0" w:afterAutospacing="0" w:line="276" w:lineRule="auto"/>
        <w:rPr>
          <w:b/>
          <w:lang w:val="ru-RU"/>
        </w:rPr>
      </w:pPr>
    </w:p>
    <w:p w:rsidR="00782E8B" w:rsidRPr="00D415B0" w:rsidRDefault="00782E8B" w:rsidP="00B20D60">
      <w:pPr>
        <w:pStyle w:val="c2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415B0">
        <w:rPr>
          <w:rStyle w:val="c4"/>
          <w:lang w:val="ru-RU"/>
        </w:rPr>
        <w:t xml:space="preserve">Современное информационное общество ставит перед учебными заведениями </w:t>
      </w:r>
      <w:r w:rsidRPr="00D415B0">
        <w:rPr>
          <w:rStyle w:val="c3"/>
          <w:lang w:val="ru-RU"/>
        </w:rPr>
        <w:t>задачу подготовки выпускников, которые способны:</w:t>
      </w:r>
    </w:p>
    <w:p w:rsidR="00782E8B" w:rsidRPr="00D415B0" w:rsidRDefault="00782E8B" w:rsidP="00B20D60">
      <w:pPr>
        <w:pStyle w:val="c2c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lang w:val="ru-RU"/>
        </w:rPr>
      </w:pPr>
      <w:r w:rsidRPr="00D415B0">
        <w:rPr>
          <w:rStyle w:val="c4"/>
          <w:lang w:val="ru-RU"/>
        </w:rPr>
        <w:t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проблем;</w:t>
      </w:r>
    </w:p>
    <w:p w:rsidR="00782E8B" w:rsidRPr="00D415B0" w:rsidRDefault="00782E8B" w:rsidP="00B20D60">
      <w:pPr>
        <w:pStyle w:val="c2c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lang w:val="ru-RU"/>
        </w:rPr>
      </w:pPr>
      <w:r w:rsidRPr="00D415B0">
        <w:rPr>
          <w:rStyle w:val="c4"/>
          <w:lang w:val="ru-RU"/>
        </w:rPr>
        <w:t>Самостоятельно критически мыслить, видеть возникающие проблемы и искать пути рационального их решения, используя современные технологии; чётко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782E8B" w:rsidRPr="00D415B0" w:rsidRDefault="00782E8B" w:rsidP="00B20D60">
      <w:pPr>
        <w:pStyle w:val="c2c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lang w:val="ru-RU"/>
        </w:rPr>
      </w:pPr>
      <w:r w:rsidRPr="00D415B0">
        <w:rPr>
          <w:rStyle w:val="c4"/>
          <w:lang w:val="ru-RU"/>
        </w:rPr>
        <w:t>Грамотно работать с информацией (собирать необходимые для решения определённой проблемы факты, анализировать их, делать необходимые обобщения и аргументированные выводы, применять полученный опыт для выявления и решения новых проблем);</w:t>
      </w:r>
    </w:p>
    <w:p w:rsidR="00782E8B" w:rsidRPr="00D415B0" w:rsidRDefault="00782E8B" w:rsidP="00B20D60">
      <w:pPr>
        <w:pStyle w:val="c2c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lang w:val="ru-RU"/>
        </w:rPr>
      </w:pPr>
      <w:r w:rsidRPr="00D415B0">
        <w:rPr>
          <w:rStyle w:val="c4"/>
          <w:lang w:val="ru-RU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782E8B" w:rsidRPr="00D415B0" w:rsidRDefault="00782E8B" w:rsidP="00B20D60">
      <w:pPr>
        <w:pStyle w:val="c2c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Style w:val="c4"/>
          <w:lang w:val="ru-RU"/>
        </w:rPr>
      </w:pPr>
      <w:r w:rsidRPr="00D415B0">
        <w:rPr>
          <w:rStyle w:val="c4"/>
          <w:lang w:val="ru-RU"/>
        </w:rPr>
        <w:t>Самостоятельно работать над развитием интеллекта, культурного уровня.</w:t>
      </w:r>
    </w:p>
    <w:p w:rsidR="00182B64" w:rsidRPr="00AF577F" w:rsidRDefault="00692A5A" w:rsidP="00B20D60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415B0">
        <w:rPr>
          <w:lang w:val="ru-RU"/>
        </w:rPr>
        <w:t xml:space="preserve">       Для реализации этой задачи, современному педагогу необходимо построить свою работу так, чтобы сделать пребывание ученика в образовательном учреждении максимально интересным и необременительным для него</w:t>
      </w:r>
      <w:r w:rsidR="00D415B0">
        <w:rPr>
          <w:lang w:val="ru-RU"/>
        </w:rPr>
        <w:t xml:space="preserve"> и в процессе пребывания донести до ученика необходимые знания и умения</w:t>
      </w:r>
      <w:r w:rsidRPr="00D415B0">
        <w:rPr>
          <w:lang w:val="ru-RU"/>
        </w:rPr>
        <w:t xml:space="preserve">. </w:t>
      </w:r>
      <w:r w:rsidR="00D415B0">
        <w:rPr>
          <w:lang w:val="ru-RU"/>
        </w:rPr>
        <w:t xml:space="preserve">Педагогу важно поддерживать общение с каждым учеником и для этого ему необходимо постоянно улучшать свои навыки. </w:t>
      </w:r>
      <w:r w:rsidR="004C54FD" w:rsidRPr="004C54FD">
        <w:rPr>
          <w:lang w:val="ru-RU"/>
        </w:rPr>
        <w:t>Внедре</w:t>
      </w:r>
      <w:r w:rsidR="004C54FD">
        <w:rPr>
          <w:lang w:val="ru-RU"/>
        </w:rPr>
        <w:t xml:space="preserve">ние информационных технологий в </w:t>
      </w:r>
      <w:r w:rsidR="004C54FD" w:rsidRPr="004C54FD">
        <w:rPr>
          <w:lang w:val="ru-RU"/>
        </w:rPr>
        <w:t xml:space="preserve">образовательный процесс занимает одно из первых </w:t>
      </w:r>
      <w:r w:rsidR="004C54FD">
        <w:rPr>
          <w:lang w:val="ru-RU"/>
        </w:rPr>
        <w:t xml:space="preserve">мест среди многочисленных новых </w:t>
      </w:r>
      <w:r w:rsidR="004C54FD" w:rsidRPr="004C54FD">
        <w:rPr>
          <w:lang w:val="ru-RU"/>
        </w:rPr>
        <w:t>направлений развития образования. В последн</w:t>
      </w:r>
      <w:r w:rsidR="004C54FD">
        <w:rPr>
          <w:lang w:val="ru-RU"/>
        </w:rPr>
        <w:t xml:space="preserve">ие годы во всех образовательных </w:t>
      </w:r>
      <w:r w:rsidR="004C54FD" w:rsidRPr="004C54FD">
        <w:rPr>
          <w:lang w:val="ru-RU"/>
        </w:rPr>
        <w:t>учреждениях все чаще прибегают к использовани</w:t>
      </w:r>
      <w:r w:rsidR="004C54FD">
        <w:rPr>
          <w:lang w:val="ru-RU"/>
        </w:rPr>
        <w:t xml:space="preserve">ю информационных технологий при изучении </w:t>
      </w:r>
      <w:r w:rsidR="004C54FD" w:rsidRPr="004C54FD">
        <w:rPr>
          <w:lang w:val="ru-RU"/>
        </w:rPr>
        <w:t>большинства учебных дисципл</w:t>
      </w:r>
      <w:r w:rsidR="004C54FD">
        <w:rPr>
          <w:lang w:val="ru-RU"/>
        </w:rPr>
        <w:t xml:space="preserve">ин, происходит компьютеризация, </w:t>
      </w:r>
      <w:r w:rsidR="004C54FD" w:rsidRPr="004C54FD">
        <w:rPr>
          <w:lang w:val="ru-RU"/>
        </w:rPr>
        <w:t>интернетизация и информатизация сферы образования.</w:t>
      </w:r>
      <w:r w:rsidR="004C54FD">
        <w:rPr>
          <w:lang w:val="ru-RU"/>
        </w:rPr>
        <w:t xml:space="preserve"> Применение </w:t>
      </w:r>
      <w:r w:rsidR="004C54FD" w:rsidRPr="004C54FD">
        <w:rPr>
          <w:lang w:val="ru-RU"/>
        </w:rPr>
        <w:t xml:space="preserve">современных компьютерных технологий в </w:t>
      </w:r>
      <w:r w:rsidR="004C54FD" w:rsidRPr="004C54FD">
        <w:rPr>
          <w:lang w:val="ru-RU"/>
        </w:rPr>
        <w:lastRenderedPageBreak/>
        <w:t>обуч</w:t>
      </w:r>
      <w:r w:rsidR="004C54FD">
        <w:rPr>
          <w:lang w:val="ru-RU"/>
        </w:rPr>
        <w:t xml:space="preserve">ении является одним из наиболее </w:t>
      </w:r>
      <w:r w:rsidR="004C54FD" w:rsidRPr="004C54FD">
        <w:rPr>
          <w:lang w:val="ru-RU"/>
        </w:rPr>
        <w:t>устойчивых направлений развития образовате</w:t>
      </w:r>
      <w:r w:rsidR="004C54FD">
        <w:rPr>
          <w:lang w:val="ru-RU"/>
        </w:rPr>
        <w:t>льного процесса в наше время. В следствии</w:t>
      </w:r>
      <w:r w:rsidR="004C54FD" w:rsidRPr="004C54FD">
        <w:rPr>
          <w:lang w:val="ru-RU"/>
        </w:rPr>
        <w:t xml:space="preserve"> использования современных технических средств</w:t>
      </w:r>
      <w:r w:rsidR="004C54FD">
        <w:rPr>
          <w:lang w:val="ru-RU"/>
        </w:rPr>
        <w:t>, обладающими по большей мере нагл</w:t>
      </w:r>
      <w:r w:rsidR="009952F6">
        <w:rPr>
          <w:lang w:val="ru-RU"/>
        </w:rPr>
        <w:t xml:space="preserve">ядностью, информативностью </w:t>
      </w:r>
      <w:r w:rsidR="004C54FD" w:rsidRPr="004C54FD">
        <w:rPr>
          <w:lang w:val="ru-RU"/>
        </w:rPr>
        <w:t>можно повысить мотивацию</w:t>
      </w:r>
      <w:r w:rsidR="009952F6">
        <w:rPr>
          <w:lang w:val="ru-RU"/>
        </w:rPr>
        <w:t xml:space="preserve"> учеников. </w:t>
      </w:r>
      <w:r w:rsidR="00AF577F" w:rsidRPr="00AF577F">
        <w:rPr>
          <w:lang w:val="ru-RU"/>
        </w:rPr>
        <w:t>Инновационные 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</w:t>
      </w:r>
      <w:r w:rsidR="00AF577F">
        <w:rPr>
          <w:lang w:val="ru-RU"/>
        </w:rPr>
        <w:t>.</w:t>
      </w:r>
    </w:p>
    <w:p w:rsidR="00182B64" w:rsidRDefault="00182B64" w:rsidP="00B20D60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182B64">
        <w:rPr>
          <w:lang w:val="ru-RU"/>
        </w:rPr>
        <w:t>Наиболее эффективными информационными технологиями в преподавании теоретических дисциплин являются:</w:t>
      </w:r>
    </w:p>
    <w:p w:rsidR="00182B64" w:rsidRDefault="00655AAB" w:rsidP="00B20D60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182B64" w:rsidRPr="00182B64">
        <w:rPr>
          <w:lang w:val="ru-RU"/>
        </w:rPr>
        <w:t xml:space="preserve">Использование информационно-коммуникационных технологий (ИКТ), таких как мультимедийные презентации, видеоматериалы, интерактивные доски. Это повышает интерес и вовлеченность учащихся, способствует лучшему усвоению материала. </w:t>
      </w:r>
    </w:p>
    <w:p w:rsidR="00182B64" w:rsidRDefault="00655AAB" w:rsidP="00B20D60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182B64" w:rsidRPr="00182B64">
        <w:rPr>
          <w:lang w:val="ru-RU"/>
        </w:rPr>
        <w:t>Внедрение проблемного обучения, основанного на создании проблемных ситуаций и активной познавател</w:t>
      </w:r>
      <w:r w:rsidR="00D04076">
        <w:rPr>
          <w:lang w:val="ru-RU"/>
        </w:rPr>
        <w:t>ьной деятельности учащихся</w:t>
      </w:r>
      <w:r w:rsidR="00AF577F">
        <w:rPr>
          <w:lang w:val="ru-RU"/>
        </w:rPr>
        <w:t>,</w:t>
      </w:r>
      <w:r w:rsidR="00D04076">
        <w:rPr>
          <w:lang w:val="ru-RU"/>
        </w:rPr>
        <w:t xml:space="preserve"> </w:t>
      </w:r>
      <w:r w:rsidR="00182B64" w:rsidRPr="00182B64">
        <w:rPr>
          <w:lang w:val="ru-RU"/>
        </w:rPr>
        <w:t xml:space="preserve">развивает творческие способности и </w:t>
      </w:r>
      <w:r w:rsidR="00D04076" w:rsidRPr="00D04076">
        <w:rPr>
          <w:lang w:val="ru-RU"/>
        </w:rPr>
        <w:t>стимулирует учащихся к самостоятельному поиску информации, творческому мышлению и активному участию в учебном процессе.</w:t>
      </w:r>
      <w:r w:rsidR="00D04076">
        <w:rPr>
          <w:lang w:val="ru-RU"/>
        </w:rPr>
        <w:t xml:space="preserve"> Ф</w:t>
      </w:r>
      <w:r w:rsidR="00182B64" w:rsidRPr="00182B64">
        <w:rPr>
          <w:lang w:val="ru-RU"/>
        </w:rPr>
        <w:t xml:space="preserve">ормирует профессиональные компетенции. </w:t>
      </w:r>
    </w:p>
    <w:p w:rsidR="00182B64" w:rsidRDefault="00655AAB" w:rsidP="00B20D60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bookmarkStart w:id="0" w:name="_GoBack"/>
      <w:bookmarkEnd w:id="0"/>
      <w:r w:rsidR="00182B64" w:rsidRPr="00182B64">
        <w:rPr>
          <w:lang w:val="ru-RU"/>
        </w:rPr>
        <w:t xml:space="preserve">Применение проектной деятельности, которая ставит ученика в центр учебного процесса и способствует развитию исследовательских навыков, умения работать в команде и презентовать результаты. </w:t>
      </w:r>
    </w:p>
    <w:p w:rsidR="00D04076" w:rsidRPr="00D04076" w:rsidRDefault="00D04076" w:rsidP="00D04076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>Н</w:t>
      </w:r>
      <w:r w:rsidRPr="00D04076">
        <w:rPr>
          <w:lang w:val="ru-RU"/>
        </w:rPr>
        <w:t>аиболее эффективными методами обучения при использовании информационных технологий являются:</w:t>
      </w:r>
    </w:p>
    <w:p w:rsidR="00D04076" w:rsidRPr="00D04076" w:rsidRDefault="00D04076" w:rsidP="00D04076">
      <w:pPr>
        <w:pStyle w:val="c2c7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u-RU"/>
        </w:rPr>
      </w:pPr>
      <w:r>
        <w:rPr>
          <w:lang w:val="ru-RU"/>
        </w:rPr>
        <w:t>Метод проектов.</w:t>
      </w:r>
    </w:p>
    <w:p w:rsidR="00D04076" w:rsidRPr="00D04076" w:rsidRDefault="00D04076" w:rsidP="00D04076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04076">
        <w:rPr>
          <w:lang w:val="ru-RU"/>
        </w:rPr>
        <w:t>Он позволяет развивать навыки работы в группе, творческие способности и умение создавать реальные продукты с помощью компьютерны</w:t>
      </w:r>
      <w:r>
        <w:rPr>
          <w:lang w:val="ru-RU"/>
        </w:rPr>
        <w:t>х программ и офисных приложений;</w:t>
      </w:r>
    </w:p>
    <w:p w:rsidR="00D04076" w:rsidRPr="00D04076" w:rsidRDefault="00D04076" w:rsidP="00D04076">
      <w:pPr>
        <w:pStyle w:val="c2c7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u-RU"/>
        </w:rPr>
      </w:pPr>
      <w:r w:rsidRPr="00D04076">
        <w:rPr>
          <w:lang w:val="ru-RU"/>
        </w:rPr>
        <w:t xml:space="preserve">Баскет-метод. </w:t>
      </w:r>
    </w:p>
    <w:p w:rsidR="00D04076" w:rsidRPr="00D04076" w:rsidRDefault="00D04076" w:rsidP="00D04076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04076">
        <w:rPr>
          <w:lang w:val="ru-RU"/>
        </w:rPr>
        <w:t>Этот метод основан на имитации практических ситуаций и помогает развивать навыки принятия решений, действия в стрессовых условиях и саморегуляции с использованием сп</w:t>
      </w:r>
      <w:r>
        <w:rPr>
          <w:lang w:val="ru-RU"/>
        </w:rPr>
        <w:t>ециальных компьютерных программ;</w:t>
      </w:r>
    </w:p>
    <w:p w:rsidR="00D04076" w:rsidRPr="00D04076" w:rsidRDefault="00D04076" w:rsidP="00D04076">
      <w:pPr>
        <w:pStyle w:val="c2c7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u-RU"/>
        </w:rPr>
      </w:pPr>
      <w:r w:rsidRPr="00D04076">
        <w:rPr>
          <w:lang w:val="ru-RU"/>
        </w:rPr>
        <w:t xml:space="preserve">Групповая дискуссия. </w:t>
      </w:r>
    </w:p>
    <w:p w:rsidR="00D04076" w:rsidRPr="00D04076" w:rsidRDefault="00D04076" w:rsidP="00D04076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04076">
        <w:rPr>
          <w:lang w:val="ru-RU"/>
        </w:rPr>
        <w:t>Данный метод, сочетаемый с использованием аудио- и видеоматериалов, способствует развитию навыков ак</w:t>
      </w:r>
      <w:r>
        <w:rPr>
          <w:lang w:val="ru-RU"/>
        </w:rPr>
        <w:t>тивного слушания и коммуникации;</w:t>
      </w:r>
    </w:p>
    <w:p w:rsidR="00D04076" w:rsidRPr="00D04076" w:rsidRDefault="00D04076" w:rsidP="00D04076">
      <w:pPr>
        <w:pStyle w:val="c2c7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u-RU"/>
        </w:rPr>
      </w:pPr>
      <w:r w:rsidRPr="00D04076">
        <w:rPr>
          <w:lang w:val="ru-RU"/>
        </w:rPr>
        <w:t xml:space="preserve">Использование технологий искусственного интеллекта. </w:t>
      </w:r>
    </w:p>
    <w:p w:rsidR="00D04076" w:rsidRPr="00D04076" w:rsidRDefault="00D04076" w:rsidP="00D04076">
      <w:pPr>
        <w:pStyle w:val="c2c7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D04076">
        <w:rPr>
          <w:lang w:val="ru-RU"/>
        </w:rPr>
        <w:t>Они позволяют создавать персонализированные образовательные программы, подбирать подходящие учебные материалы и оценивать уровень освоения материала.</w:t>
      </w:r>
    </w:p>
    <w:p w:rsidR="00182B64" w:rsidRDefault="00182B64" w:rsidP="00D04076">
      <w:pPr>
        <w:pStyle w:val="c2c7"/>
        <w:spacing w:before="0" w:beforeAutospacing="0" w:after="0" w:afterAutospacing="0" w:line="360" w:lineRule="auto"/>
        <w:jc w:val="both"/>
        <w:rPr>
          <w:lang w:val="ru-RU"/>
        </w:rPr>
      </w:pPr>
    </w:p>
    <w:p w:rsidR="009952F6" w:rsidRDefault="00CC2F8D" w:rsidP="00B20D60">
      <w:pPr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415B0">
        <w:rPr>
          <w:rFonts w:ascii="Times New Roman" w:hAnsi="Times New Roman"/>
          <w:sz w:val="24"/>
          <w:szCs w:val="24"/>
          <w:lang w:val="ru-RU"/>
        </w:rPr>
        <w:t xml:space="preserve">Таким образом, современные образовательные технологии в преподавании теоретических дисциплин направлены на создание интерактивных и мотивирующих условий для обучения, а также на развитие профессиональных компетенций </w:t>
      </w:r>
      <w:r w:rsidR="00B20D60">
        <w:rPr>
          <w:rFonts w:ascii="Times New Roman" w:hAnsi="Times New Roman"/>
          <w:sz w:val="24"/>
          <w:szCs w:val="24"/>
          <w:lang w:val="ru-RU"/>
        </w:rPr>
        <w:t xml:space="preserve">не только </w:t>
      </w:r>
      <w:r w:rsidRPr="00D415B0">
        <w:rPr>
          <w:rFonts w:ascii="Times New Roman" w:hAnsi="Times New Roman"/>
          <w:sz w:val="24"/>
          <w:szCs w:val="24"/>
          <w:lang w:val="ru-RU"/>
        </w:rPr>
        <w:t>педагогов</w:t>
      </w:r>
      <w:r w:rsidR="00B20D60">
        <w:rPr>
          <w:rFonts w:ascii="Times New Roman" w:hAnsi="Times New Roman"/>
          <w:sz w:val="24"/>
          <w:szCs w:val="24"/>
          <w:lang w:val="ru-RU"/>
        </w:rPr>
        <w:t>, но и учеников</w:t>
      </w:r>
      <w:r w:rsidRPr="00D415B0">
        <w:rPr>
          <w:rFonts w:ascii="Times New Roman" w:hAnsi="Times New Roman"/>
          <w:sz w:val="24"/>
          <w:szCs w:val="24"/>
          <w:lang w:val="ru-RU"/>
        </w:rPr>
        <w:t>.</w:t>
      </w:r>
    </w:p>
    <w:p w:rsidR="00D04076" w:rsidRDefault="00D04076" w:rsidP="00B20D60">
      <w:pPr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Источники:</w:t>
      </w:r>
    </w:p>
    <w:p w:rsidR="00D04076" w:rsidRDefault="00D04076" w:rsidP="00D04076">
      <w:pPr>
        <w:pStyle w:val="a5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4076">
        <w:rPr>
          <w:rFonts w:ascii="Times New Roman" w:hAnsi="Times New Roman"/>
          <w:sz w:val="24"/>
          <w:szCs w:val="24"/>
          <w:lang w:val="ru-RU"/>
        </w:rPr>
        <w:t>https://urok.1sept.ru/articles/412162</w:t>
      </w:r>
      <w:r>
        <w:rPr>
          <w:rFonts w:ascii="Times New Roman" w:hAnsi="Times New Roman"/>
          <w:sz w:val="24"/>
          <w:szCs w:val="24"/>
          <w:lang w:val="ru-RU"/>
        </w:rPr>
        <w:t xml:space="preserve"> (дата обращения 21.06.24);</w:t>
      </w:r>
    </w:p>
    <w:p w:rsidR="00D04076" w:rsidRDefault="00D04076" w:rsidP="00D04076">
      <w:pPr>
        <w:pStyle w:val="a5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4076">
        <w:rPr>
          <w:rFonts w:ascii="Times New Roman" w:hAnsi="Times New Roman"/>
          <w:sz w:val="24"/>
          <w:szCs w:val="24"/>
          <w:lang w:val="ru-RU"/>
        </w:rPr>
        <w:t>https://cyberleninka.ru/article/n/effektivnost-informatsionnyh-tehnologiy-v-prepodavanii</w:t>
      </w:r>
      <w:r>
        <w:rPr>
          <w:rFonts w:ascii="Times New Roman" w:hAnsi="Times New Roman"/>
          <w:sz w:val="24"/>
          <w:szCs w:val="24"/>
          <w:lang w:val="ru-RU"/>
        </w:rPr>
        <w:t xml:space="preserve"> (дата обращения 21.06.24);</w:t>
      </w:r>
    </w:p>
    <w:p w:rsidR="00D04076" w:rsidRPr="00D04076" w:rsidRDefault="00D04076" w:rsidP="00D04076">
      <w:pPr>
        <w:pStyle w:val="a5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4076">
        <w:rPr>
          <w:rFonts w:ascii="Times New Roman" w:hAnsi="Times New Roman"/>
          <w:sz w:val="24"/>
          <w:szCs w:val="24"/>
          <w:lang w:val="ru-RU"/>
        </w:rPr>
        <w:t>https://portal.tpu.ru/SHARED/k/KAV47/education/Tab2/pt_v_t.pdf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076">
        <w:rPr>
          <w:rFonts w:ascii="Times New Roman" w:hAnsi="Times New Roman"/>
          <w:sz w:val="24"/>
          <w:szCs w:val="24"/>
          <w:lang w:val="ru-RU"/>
        </w:rPr>
        <w:t>(дата обращения 21</w:t>
      </w:r>
      <w:r w:rsidR="00AF577F">
        <w:rPr>
          <w:rFonts w:ascii="Times New Roman" w:hAnsi="Times New Roman"/>
          <w:sz w:val="24"/>
          <w:szCs w:val="24"/>
          <w:lang w:val="ru-RU"/>
        </w:rPr>
        <w:t>.06.24).</w:t>
      </w:r>
    </w:p>
    <w:sectPr w:rsidR="00D04076" w:rsidRPr="00D04076" w:rsidSect="00782E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3C2"/>
    <w:multiLevelType w:val="hybridMultilevel"/>
    <w:tmpl w:val="4FF8440C"/>
    <w:lvl w:ilvl="0" w:tplc="1C881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40018"/>
    <w:multiLevelType w:val="multilevel"/>
    <w:tmpl w:val="9816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029D4"/>
    <w:multiLevelType w:val="multilevel"/>
    <w:tmpl w:val="E564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05DC1"/>
    <w:multiLevelType w:val="hybridMultilevel"/>
    <w:tmpl w:val="EE1C3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81E"/>
    <w:multiLevelType w:val="hybridMultilevel"/>
    <w:tmpl w:val="0BF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A2E"/>
    <w:multiLevelType w:val="hybridMultilevel"/>
    <w:tmpl w:val="C746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83DF3"/>
    <w:multiLevelType w:val="multilevel"/>
    <w:tmpl w:val="ACB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C3322"/>
    <w:multiLevelType w:val="multilevel"/>
    <w:tmpl w:val="DE7E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8220B"/>
    <w:multiLevelType w:val="multilevel"/>
    <w:tmpl w:val="6CDC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26256"/>
    <w:multiLevelType w:val="multilevel"/>
    <w:tmpl w:val="7C1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52EF"/>
    <w:multiLevelType w:val="hybridMultilevel"/>
    <w:tmpl w:val="5EEA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FB1BC8"/>
    <w:multiLevelType w:val="hybridMultilevel"/>
    <w:tmpl w:val="A6020E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18"/>
    <w:rsid w:val="00182B64"/>
    <w:rsid w:val="004C54FD"/>
    <w:rsid w:val="00655AAB"/>
    <w:rsid w:val="00692A5A"/>
    <w:rsid w:val="00782E8B"/>
    <w:rsid w:val="009952F6"/>
    <w:rsid w:val="00AF577F"/>
    <w:rsid w:val="00B20D60"/>
    <w:rsid w:val="00B409EE"/>
    <w:rsid w:val="00CC2F8D"/>
    <w:rsid w:val="00D04076"/>
    <w:rsid w:val="00D415B0"/>
    <w:rsid w:val="00D95F30"/>
    <w:rsid w:val="00DB2E89"/>
    <w:rsid w:val="00E37416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D4FA"/>
  <w15:chartTrackingRefBased/>
  <w15:docId w15:val="{E82A108E-F29B-4326-A1C0-6C2981B6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8B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2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82E8B"/>
  </w:style>
  <w:style w:type="paragraph" w:customStyle="1" w:styleId="c2">
    <w:name w:val="c2"/>
    <w:basedOn w:val="a"/>
    <w:rsid w:val="00782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82E8B"/>
  </w:style>
  <w:style w:type="paragraph" w:customStyle="1" w:styleId="c2c7">
    <w:name w:val="c2 c7"/>
    <w:basedOn w:val="a"/>
    <w:rsid w:val="00782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E8B"/>
    <w:rPr>
      <w:b/>
      <w:bCs/>
    </w:rPr>
  </w:style>
  <w:style w:type="character" w:customStyle="1" w:styleId="whitespace-nowrap">
    <w:name w:val="whitespace-nowrap"/>
    <w:basedOn w:val="a0"/>
    <w:rsid w:val="00782E8B"/>
  </w:style>
  <w:style w:type="paragraph" w:styleId="a5">
    <w:name w:val="List Paragraph"/>
    <w:basedOn w:val="a"/>
    <w:uiPriority w:val="34"/>
    <w:qFormat/>
    <w:rsid w:val="00CC2F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4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2024-06-21T15:58:00Z</dcterms:created>
  <dcterms:modified xsi:type="dcterms:W3CDTF">2024-06-24T14:06:00Z</dcterms:modified>
</cp:coreProperties>
</file>