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EF8" w:rsidRPr="00FF437D" w:rsidRDefault="0066621D" w:rsidP="000839C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DC16A1" w:rsidRPr="000839CA" w:rsidRDefault="0066621D" w:rsidP="00FF4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437D">
        <w:rPr>
          <w:rFonts w:ascii="Times New Roman" w:hAnsi="Times New Roman" w:cs="Times New Roman"/>
          <w:sz w:val="24"/>
          <w:szCs w:val="24"/>
        </w:rPr>
        <w:t xml:space="preserve">   </w:t>
      </w:r>
      <w:r w:rsidR="00A71049" w:rsidRPr="000839CA">
        <w:rPr>
          <w:rFonts w:ascii="Times New Roman" w:hAnsi="Times New Roman" w:cs="Times New Roman"/>
          <w:sz w:val="24"/>
          <w:szCs w:val="24"/>
        </w:rPr>
        <w:t>Писатели часто используют художественную деталь в своих произведениях.</w:t>
      </w:r>
      <w:r w:rsidR="00E5603F" w:rsidRPr="000839CA">
        <w:rPr>
          <w:rFonts w:ascii="Times New Roman" w:hAnsi="Times New Roman" w:cs="Times New Roman"/>
          <w:sz w:val="24"/>
          <w:szCs w:val="24"/>
        </w:rPr>
        <w:t xml:space="preserve"> </w:t>
      </w:r>
      <w:r w:rsidR="004A164D" w:rsidRPr="000839CA">
        <w:rPr>
          <w:rFonts w:ascii="Times New Roman" w:hAnsi="Times New Roman" w:cs="Times New Roman"/>
          <w:sz w:val="24"/>
          <w:szCs w:val="24"/>
        </w:rPr>
        <w:t xml:space="preserve">Что такое  </w:t>
      </w:r>
      <w:proofErr w:type="spellStart"/>
      <w:r w:rsidR="004A164D" w:rsidRPr="000839CA">
        <w:rPr>
          <w:rFonts w:ascii="Times New Roman" w:hAnsi="Times New Roman" w:cs="Times New Roman"/>
          <w:sz w:val="24"/>
          <w:szCs w:val="24"/>
        </w:rPr>
        <w:t>худ</w:t>
      </w:r>
      <w:proofErr w:type="gramStart"/>
      <w:r w:rsidR="004A164D" w:rsidRPr="000839CA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="004A164D" w:rsidRPr="000839CA">
        <w:rPr>
          <w:rFonts w:ascii="Times New Roman" w:hAnsi="Times New Roman" w:cs="Times New Roman"/>
          <w:sz w:val="24"/>
          <w:szCs w:val="24"/>
        </w:rPr>
        <w:t>еталь</w:t>
      </w:r>
      <w:proofErr w:type="spellEnd"/>
      <w:r w:rsidR="004A164D" w:rsidRPr="000839CA">
        <w:rPr>
          <w:rFonts w:ascii="Times New Roman" w:hAnsi="Times New Roman" w:cs="Times New Roman"/>
          <w:sz w:val="24"/>
          <w:szCs w:val="24"/>
        </w:rPr>
        <w:t>?</w:t>
      </w:r>
    </w:p>
    <w:p w:rsidR="00DC16A1" w:rsidRPr="000839CA" w:rsidRDefault="00DC16A1" w:rsidP="00FF4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39CA">
        <w:rPr>
          <w:rFonts w:ascii="Times New Roman" w:hAnsi="Times New Roman" w:cs="Times New Roman"/>
          <w:sz w:val="24"/>
          <w:szCs w:val="24"/>
        </w:rPr>
        <w:t>Художественная деталь - изобразительная и выразительная подробность, несущая определенну</w:t>
      </w:r>
      <w:r w:rsidR="004A164D" w:rsidRPr="000839CA">
        <w:rPr>
          <w:rFonts w:ascii="Times New Roman" w:hAnsi="Times New Roman" w:cs="Times New Roman"/>
          <w:sz w:val="24"/>
          <w:szCs w:val="24"/>
        </w:rPr>
        <w:t>ю эмоциональную и смысловую</w:t>
      </w:r>
      <w:r w:rsidR="00693526" w:rsidRPr="000839CA">
        <w:rPr>
          <w:rFonts w:ascii="Times New Roman" w:hAnsi="Times New Roman" w:cs="Times New Roman"/>
          <w:sz w:val="24"/>
          <w:szCs w:val="24"/>
        </w:rPr>
        <w:t xml:space="preserve"> нагрузку.</w:t>
      </w:r>
    </w:p>
    <w:p w:rsidR="00A71049" w:rsidRPr="000839CA" w:rsidRDefault="0066621D" w:rsidP="00FF4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39CA">
        <w:rPr>
          <w:rFonts w:ascii="Times New Roman" w:hAnsi="Times New Roman" w:cs="Times New Roman"/>
          <w:sz w:val="24"/>
          <w:szCs w:val="24"/>
        </w:rPr>
        <w:t>-</w:t>
      </w:r>
      <w:r w:rsidR="00E5603F" w:rsidRPr="000839CA">
        <w:rPr>
          <w:rFonts w:ascii="Times New Roman" w:hAnsi="Times New Roman" w:cs="Times New Roman"/>
          <w:sz w:val="24"/>
          <w:szCs w:val="24"/>
        </w:rPr>
        <w:t>Какую роль она может выполнять?</w:t>
      </w:r>
    </w:p>
    <w:p w:rsidR="00A71049" w:rsidRPr="000839CA" w:rsidRDefault="00E5603F" w:rsidP="00FF4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39CA">
        <w:rPr>
          <w:rFonts w:ascii="Times New Roman" w:hAnsi="Times New Roman" w:cs="Times New Roman"/>
          <w:sz w:val="24"/>
          <w:szCs w:val="24"/>
        </w:rPr>
        <w:t>1.</w:t>
      </w:r>
      <w:r w:rsidR="00A71049" w:rsidRPr="000839CA">
        <w:rPr>
          <w:rFonts w:ascii="Times New Roman" w:hAnsi="Times New Roman" w:cs="Times New Roman"/>
          <w:sz w:val="24"/>
          <w:szCs w:val="24"/>
        </w:rPr>
        <w:t>Худ</w:t>
      </w:r>
      <w:proofErr w:type="gramStart"/>
      <w:r w:rsidR="00A71049" w:rsidRPr="000839CA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="00A71049" w:rsidRPr="000839CA">
        <w:rPr>
          <w:rFonts w:ascii="Times New Roman" w:hAnsi="Times New Roman" w:cs="Times New Roman"/>
          <w:sz w:val="24"/>
          <w:szCs w:val="24"/>
        </w:rPr>
        <w:t>еталь может быть средством  характеристики героя</w:t>
      </w:r>
      <w:r w:rsidRPr="000839CA">
        <w:rPr>
          <w:rFonts w:ascii="Times New Roman" w:hAnsi="Times New Roman" w:cs="Times New Roman"/>
          <w:sz w:val="24"/>
          <w:szCs w:val="24"/>
        </w:rPr>
        <w:t>.</w:t>
      </w:r>
      <w:r w:rsidR="007037D4" w:rsidRPr="000839CA">
        <w:rPr>
          <w:rFonts w:ascii="Times New Roman" w:hAnsi="Times New Roman" w:cs="Times New Roman"/>
          <w:sz w:val="24"/>
          <w:szCs w:val="24"/>
        </w:rPr>
        <w:t xml:space="preserve"> Обратимся к примерам.</w:t>
      </w:r>
    </w:p>
    <w:p w:rsidR="00E5603F" w:rsidRPr="000839CA" w:rsidRDefault="00E5603F" w:rsidP="00FF4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39CA">
        <w:rPr>
          <w:rFonts w:ascii="Times New Roman" w:hAnsi="Times New Roman" w:cs="Times New Roman"/>
          <w:sz w:val="24"/>
          <w:szCs w:val="24"/>
        </w:rPr>
        <w:t>Кто </w:t>
      </w:r>
      <w:proofErr w:type="gramStart"/>
      <w:r w:rsidRPr="000839CA">
        <w:rPr>
          <w:rFonts w:ascii="Times New Roman" w:hAnsi="Times New Roman" w:cs="Times New Roman"/>
          <w:sz w:val="24"/>
          <w:szCs w:val="24"/>
        </w:rPr>
        <w:t>там</w:t>
      </w:r>
      <w:proofErr w:type="gramEnd"/>
      <w:r w:rsidRPr="000839CA">
        <w:rPr>
          <w:rFonts w:ascii="Times New Roman" w:hAnsi="Times New Roman" w:cs="Times New Roman"/>
          <w:sz w:val="24"/>
          <w:szCs w:val="24"/>
        </w:rPr>
        <w:t> в малиновом берете</w:t>
      </w:r>
    </w:p>
    <w:p w:rsidR="00955115" w:rsidRPr="000839CA" w:rsidRDefault="00E5603F" w:rsidP="00FF4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39CA">
        <w:rPr>
          <w:rFonts w:ascii="Times New Roman" w:hAnsi="Times New Roman" w:cs="Times New Roman"/>
          <w:sz w:val="24"/>
          <w:szCs w:val="24"/>
        </w:rPr>
        <w:t>С послом испанским говорит?</w:t>
      </w:r>
    </w:p>
    <w:p w:rsidR="00955115" w:rsidRPr="000839CA" w:rsidRDefault="00955115" w:rsidP="00FF4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39CA">
        <w:rPr>
          <w:rFonts w:ascii="Times New Roman" w:hAnsi="Times New Roman" w:cs="Times New Roman"/>
          <w:sz w:val="24"/>
          <w:szCs w:val="24"/>
        </w:rPr>
        <w:t xml:space="preserve">Дама, способная поддержать разговор с испанским послом, бесспорно, умна. </w:t>
      </w:r>
    </w:p>
    <w:p w:rsidR="00797001" w:rsidRPr="000839CA" w:rsidRDefault="00955115" w:rsidP="00FF437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0839CA">
        <w:rPr>
          <w:rFonts w:ascii="Times New Roman" w:hAnsi="Times New Roman" w:cs="Times New Roman"/>
          <w:sz w:val="24"/>
          <w:szCs w:val="24"/>
        </w:rPr>
        <w:t>-Почему на ней берет, а не ш</w:t>
      </w:r>
      <w:r w:rsidR="007037D4" w:rsidRPr="000839CA">
        <w:rPr>
          <w:rFonts w:ascii="Times New Roman" w:hAnsi="Times New Roman" w:cs="Times New Roman"/>
          <w:sz w:val="24"/>
          <w:szCs w:val="24"/>
        </w:rPr>
        <w:t>ляпка? (</w:t>
      </w:r>
      <w:r w:rsidR="00797001" w:rsidRPr="000839CA">
        <w:rPr>
          <w:rFonts w:ascii="Times New Roman" w:hAnsi="Times New Roman" w:cs="Times New Roman"/>
          <w:sz w:val="24"/>
          <w:szCs w:val="24"/>
        </w:rPr>
        <w:t>ультрамодный аксессуар в Росси 20-30 годов 19 века.</w:t>
      </w:r>
      <w:proofErr w:type="gramEnd"/>
      <w:r w:rsidR="00797001" w:rsidRPr="000839CA">
        <w:rPr>
          <w:rFonts w:ascii="Times New Roman" w:hAnsi="Times New Roman" w:cs="Times New Roman"/>
          <w:sz w:val="24"/>
          <w:szCs w:val="24"/>
        </w:rPr>
        <w:t xml:space="preserve"> Приобрести</w:t>
      </w:r>
      <w:r w:rsidR="0066621D" w:rsidRPr="000839CA">
        <w:rPr>
          <w:rFonts w:ascii="Times New Roman" w:hAnsi="Times New Roman" w:cs="Times New Roman"/>
          <w:sz w:val="24"/>
          <w:szCs w:val="24"/>
        </w:rPr>
        <w:t xml:space="preserve"> его можно было только на заказ, </w:t>
      </w:r>
      <w:r w:rsidR="00797001" w:rsidRPr="000839CA">
        <w:rPr>
          <w:rFonts w:ascii="Times New Roman" w:hAnsi="Times New Roman" w:cs="Times New Roman"/>
          <w:sz w:val="24"/>
          <w:szCs w:val="24"/>
        </w:rPr>
        <w:t>и позволить его могли только монаршие особы или аристократия.</w:t>
      </w:r>
      <w:r w:rsidR="0066621D" w:rsidRPr="000839C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6621D" w:rsidRPr="000839CA">
        <w:rPr>
          <w:rFonts w:ascii="Times New Roman" w:hAnsi="Times New Roman" w:cs="Times New Roman"/>
          <w:sz w:val="24"/>
          <w:szCs w:val="24"/>
        </w:rPr>
        <w:t>Берет</w:t>
      </w:r>
      <w:proofErr w:type="gramEnd"/>
      <w:r w:rsidR="0066621D" w:rsidRPr="000839CA">
        <w:rPr>
          <w:rFonts w:ascii="Times New Roman" w:hAnsi="Times New Roman" w:cs="Times New Roman"/>
          <w:sz w:val="24"/>
          <w:szCs w:val="24"/>
        </w:rPr>
        <w:t xml:space="preserve"> носили только замужние дамы </w:t>
      </w:r>
      <w:r w:rsidR="00797001" w:rsidRPr="000839CA">
        <w:rPr>
          <w:rFonts w:ascii="Times New Roman" w:hAnsi="Times New Roman" w:cs="Times New Roman"/>
          <w:sz w:val="24"/>
          <w:szCs w:val="24"/>
        </w:rPr>
        <w:t>как деталь бального туалета. Береты шили из дорогих материалов — бархата, парчи, лионского шелк</w:t>
      </w:r>
      <w:r w:rsidR="0066621D" w:rsidRPr="000839CA">
        <w:rPr>
          <w:rFonts w:ascii="Times New Roman" w:hAnsi="Times New Roman" w:cs="Times New Roman"/>
          <w:sz w:val="24"/>
          <w:szCs w:val="24"/>
        </w:rPr>
        <w:t xml:space="preserve">а, </w:t>
      </w:r>
      <w:r w:rsidR="00797001" w:rsidRPr="000839CA">
        <w:rPr>
          <w:rFonts w:ascii="Times New Roman" w:hAnsi="Times New Roman" w:cs="Times New Roman"/>
          <w:sz w:val="24"/>
          <w:szCs w:val="24"/>
        </w:rPr>
        <w:t xml:space="preserve">украшали пером и  драгоценной застежкой. </w:t>
      </w:r>
    </w:p>
    <w:p w:rsidR="00955115" w:rsidRPr="000839CA" w:rsidRDefault="004A164D" w:rsidP="00FF4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39CA">
        <w:rPr>
          <w:rFonts w:ascii="Times New Roman" w:hAnsi="Times New Roman" w:cs="Times New Roman"/>
          <w:sz w:val="24"/>
          <w:szCs w:val="24"/>
        </w:rPr>
        <w:t xml:space="preserve">-Почему берет малиновый, а не зеленый или серый?  </w:t>
      </w:r>
      <w:proofErr w:type="gramStart"/>
      <w:r w:rsidRPr="000839CA">
        <w:rPr>
          <w:rFonts w:ascii="Times New Roman" w:hAnsi="Times New Roman" w:cs="Times New Roman"/>
          <w:sz w:val="24"/>
          <w:szCs w:val="24"/>
        </w:rPr>
        <w:t>(Царственный цвет.</w:t>
      </w:r>
      <w:proofErr w:type="gramEnd"/>
      <w:r w:rsidRPr="000839C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839CA">
        <w:rPr>
          <w:rFonts w:ascii="Times New Roman" w:hAnsi="Times New Roman" w:cs="Times New Roman"/>
          <w:sz w:val="24"/>
          <w:szCs w:val="24"/>
        </w:rPr>
        <w:t>Автор</w:t>
      </w:r>
      <w:r w:rsidR="00955115" w:rsidRPr="000839CA">
        <w:rPr>
          <w:rFonts w:ascii="Times New Roman" w:hAnsi="Times New Roman" w:cs="Times New Roman"/>
          <w:sz w:val="24"/>
          <w:szCs w:val="24"/>
        </w:rPr>
        <w:t xml:space="preserve"> хочет выделить ее из толпы)</w:t>
      </w:r>
      <w:proofErr w:type="gramEnd"/>
    </w:p>
    <w:p w:rsidR="00955115" w:rsidRPr="000839CA" w:rsidRDefault="0066621D" w:rsidP="00FF4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39CA">
        <w:rPr>
          <w:rFonts w:ascii="Times New Roman" w:hAnsi="Times New Roman" w:cs="Times New Roman"/>
          <w:sz w:val="24"/>
          <w:szCs w:val="24"/>
        </w:rPr>
        <w:t>-</w:t>
      </w:r>
      <w:r w:rsidR="00955115" w:rsidRPr="000839CA">
        <w:rPr>
          <w:rFonts w:ascii="Times New Roman" w:hAnsi="Times New Roman" w:cs="Times New Roman"/>
          <w:sz w:val="24"/>
          <w:szCs w:val="24"/>
        </w:rPr>
        <w:t xml:space="preserve"> Вы узнали пушкинскую героиню?</w:t>
      </w:r>
    </w:p>
    <w:p w:rsidR="00BA0A85" w:rsidRPr="000839CA" w:rsidRDefault="00955115" w:rsidP="000839CA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 w:rsidRPr="000839CA">
        <w:rPr>
          <w:rFonts w:ascii="Times New Roman" w:hAnsi="Times New Roman" w:cs="Times New Roman"/>
          <w:sz w:val="24"/>
          <w:szCs w:val="24"/>
        </w:rPr>
        <w:t xml:space="preserve"> Конечно, Ларина Татьяна.  Вот так с помощью одной детали Пушкин</w:t>
      </w:r>
      <w:r w:rsidR="007037D4" w:rsidRPr="000839CA">
        <w:rPr>
          <w:rFonts w:ascii="Times New Roman" w:hAnsi="Times New Roman" w:cs="Times New Roman"/>
          <w:sz w:val="24"/>
          <w:szCs w:val="24"/>
        </w:rPr>
        <w:t xml:space="preserve"> показал,</w:t>
      </w:r>
      <w:r w:rsidR="00797001" w:rsidRPr="000839CA">
        <w:rPr>
          <w:rFonts w:ascii="Times New Roman" w:hAnsi="Times New Roman" w:cs="Times New Roman"/>
          <w:sz w:val="24"/>
          <w:szCs w:val="24"/>
        </w:rPr>
        <w:t xml:space="preserve"> </w:t>
      </w:r>
      <w:r w:rsidR="00693526" w:rsidRPr="000839CA">
        <w:rPr>
          <w:rFonts w:ascii="Times New Roman" w:hAnsi="Times New Roman" w:cs="Times New Roman"/>
          <w:sz w:val="24"/>
          <w:szCs w:val="24"/>
        </w:rPr>
        <w:t>«</w:t>
      </w:r>
      <w:r w:rsidR="007037D4" w:rsidRPr="000839CA">
        <w:rPr>
          <w:rFonts w:ascii="Times New Roman" w:eastAsia="Times New Roman" w:hAnsi="Times New Roman" w:cs="Times New Roman"/>
          <w:b/>
          <w:bCs/>
          <w:sz w:val="24"/>
          <w:szCs w:val="24"/>
        </w:rPr>
        <w:t>Как</w:t>
      </w:r>
      <w:r w:rsidR="007037D4" w:rsidRPr="000839CA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="007037D4" w:rsidRPr="000839CA">
        <w:rPr>
          <w:rFonts w:ascii="Times New Roman" w:eastAsia="Times New Roman" w:hAnsi="Times New Roman" w:cs="Times New Roman"/>
          <w:b/>
          <w:bCs/>
          <w:sz w:val="24"/>
          <w:szCs w:val="24"/>
        </w:rPr>
        <w:t>изменилася</w:t>
      </w:r>
      <w:proofErr w:type="spellEnd"/>
      <w:r w:rsidR="007037D4" w:rsidRPr="000839CA">
        <w:rPr>
          <w:rFonts w:ascii="Times New Roman" w:eastAsia="Times New Roman" w:hAnsi="Times New Roman" w:cs="Times New Roman"/>
          <w:sz w:val="24"/>
          <w:szCs w:val="24"/>
        </w:rPr>
        <w:t> </w:t>
      </w:r>
      <w:r w:rsidR="007037D4" w:rsidRPr="000839CA">
        <w:rPr>
          <w:rFonts w:ascii="Times New Roman" w:eastAsia="Times New Roman" w:hAnsi="Times New Roman" w:cs="Times New Roman"/>
          <w:b/>
          <w:bCs/>
          <w:sz w:val="24"/>
          <w:szCs w:val="24"/>
        </w:rPr>
        <w:t>Татьяна</w:t>
      </w:r>
      <w:r w:rsidR="007037D4" w:rsidRPr="000839CA">
        <w:rPr>
          <w:rFonts w:ascii="Times New Roman" w:eastAsia="Times New Roman" w:hAnsi="Times New Roman" w:cs="Times New Roman"/>
          <w:sz w:val="24"/>
          <w:szCs w:val="24"/>
        </w:rPr>
        <w:t xml:space="preserve">! </w:t>
      </w:r>
      <w:r w:rsidR="007037D4" w:rsidRPr="000839CA">
        <w:rPr>
          <w:rFonts w:ascii="Times New Roman" w:eastAsia="Times New Roman" w:hAnsi="Times New Roman" w:cs="Times New Roman"/>
          <w:b/>
          <w:bCs/>
          <w:sz w:val="24"/>
          <w:szCs w:val="24"/>
        </w:rPr>
        <w:t>Как</w:t>
      </w:r>
      <w:r w:rsidR="007037D4" w:rsidRPr="000839CA">
        <w:rPr>
          <w:rFonts w:ascii="Times New Roman" w:eastAsia="Times New Roman" w:hAnsi="Times New Roman" w:cs="Times New Roman"/>
          <w:sz w:val="24"/>
          <w:szCs w:val="24"/>
        </w:rPr>
        <w:t> </w:t>
      </w:r>
      <w:r w:rsidR="007037D4" w:rsidRPr="000839CA">
        <w:rPr>
          <w:rFonts w:ascii="Times New Roman" w:eastAsia="Times New Roman" w:hAnsi="Times New Roman" w:cs="Times New Roman"/>
          <w:b/>
          <w:bCs/>
          <w:sz w:val="24"/>
          <w:szCs w:val="24"/>
        </w:rPr>
        <w:t>твердо</w:t>
      </w:r>
      <w:r w:rsidR="007037D4" w:rsidRPr="000839CA">
        <w:rPr>
          <w:rFonts w:ascii="Times New Roman" w:eastAsia="Times New Roman" w:hAnsi="Times New Roman" w:cs="Times New Roman"/>
          <w:sz w:val="24"/>
          <w:szCs w:val="24"/>
        </w:rPr>
        <w:t> </w:t>
      </w:r>
      <w:r w:rsidR="007037D4" w:rsidRPr="000839CA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="007037D4" w:rsidRPr="000839CA">
        <w:rPr>
          <w:rFonts w:ascii="Times New Roman" w:eastAsia="Times New Roman" w:hAnsi="Times New Roman" w:cs="Times New Roman"/>
          <w:sz w:val="24"/>
          <w:szCs w:val="24"/>
        </w:rPr>
        <w:t> </w:t>
      </w:r>
      <w:r w:rsidR="007037D4" w:rsidRPr="000839CA">
        <w:rPr>
          <w:rFonts w:ascii="Times New Roman" w:eastAsia="Times New Roman" w:hAnsi="Times New Roman" w:cs="Times New Roman"/>
          <w:b/>
          <w:bCs/>
          <w:sz w:val="24"/>
          <w:szCs w:val="24"/>
        </w:rPr>
        <w:t>роль</w:t>
      </w:r>
      <w:r w:rsidR="007037D4" w:rsidRPr="000839CA">
        <w:rPr>
          <w:rFonts w:ascii="Times New Roman" w:eastAsia="Times New Roman" w:hAnsi="Times New Roman" w:cs="Times New Roman"/>
          <w:sz w:val="24"/>
          <w:szCs w:val="24"/>
        </w:rPr>
        <w:t> </w:t>
      </w:r>
      <w:r w:rsidR="007037D4" w:rsidRPr="000839CA">
        <w:rPr>
          <w:rFonts w:ascii="Times New Roman" w:eastAsia="Times New Roman" w:hAnsi="Times New Roman" w:cs="Times New Roman"/>
          <w:b/>
          <w:bCs/>
          <w:sz w:val="24"/>
          <w:szCs w:val="24"/>
        </w:rPr>
        <w:t>свою</w:t>
      </w:r>
      <w:r w:rsidR="007037D4" w:rsidRPr="000839CA">
        <w:rPr>
          <w:rFonts w:ascii="Times New Roman" w:eastAsia="Times New Roman" w:hAnsi="Times New Roman" w:cs="Times New Roman"/>
          <w:sz w:val="24"/>
          <w:szCs w:val="24"/>
        </w:rPr>
        <w:t> </w:t>
      </w:r>
      <w:r w:rsidR="007037D4" w:rsidRPr="000839CA">
        <w:rPr>
          <w:rFonts w:ascii="Times New Roman" w:eastAsia="Times New Roman" w:hAnsi="Times New Roman" w:cs="Times New Roman"/>
          <w:b/>
          <w:bCs/>
          <w:sz w:val="24"/>
          <w:szCs w:val="24"/>
        </w:rPr>
        <w:t>вошла</w:t>
      </w:r>
      <w:r w:rsidR="007037D4" w:rsidRPr="000839CA">
        <w:rPr>
          <w:rFonts w:ascii="Times New Roman" w:eastAsia="Times New Roman" w:hAnsi="Times New Roman" w:cs="Times New Roman"/>
          <w:sz w:val="24"/>
          <w:szCs w:val="24"/>
        </w:rPr>
        <w:t>!</w:t>
      </w:r>
      <w:r w:rsidR="00693526" w:rsidRPr="000839CA">
        <w:rPr>
          <w:rFonts w:ascii="Times New Roman" w:eastAsia="Times New Roman" w:hAnsi="Times New Roman" w:cs="Times New Roman"/>
          <w:sz w:val="24"/>
          <w:szCs w:val="24"/>
        </w:rPr>
        <w:t>»</w:t>
      </w:r>
      <w:r w:rsidR="007037D4" w:rsidRPr="000839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97001" w:rsidRPr="000839CA">
        <w:rPr>
          <w:rFonts w:ascii="Times New Roman" w:hAnsi="Times New Roman" w:cs="Times New Roman"/>
          <w:sz w:val="24"/>
          <w:szCs w:val="24"/>
        </w:rPr>
        <w:t>Это уже не провинциальная барышня, а законодательница мод, замужняя дама из высшего общества.</w:t>
      </w:r>
      <w:r w:rsidR="007037D4" w:rsidRPr="000839CA">
        <w:rPr>
          <w:rFonts w:ascii="Times New Roman" w:hAnsi="Times New Roman" w:cs="Times New Roman"/>
          <w:sz w:val="24"/>
          <w:szCs w:val="24"/>
        </w:rPr>
        <w:t xml:space="preserve"> Именно такой ее полюбил Онегин.</w:t>
      </w:r>
      <w:r w:rsidR="00E5603F" w:rsidRPr="000839CA">
        <w:rPr>
          <w:rFonts w:ascii="Times New Roman" w:hAnsi="Times New Roman" w:cs="Times New Roman"/>
          <w:sz w:val="24"/>
          <w:szCs w:val="24"/>
        </w:rPr>
        <w:t>2.Худ</w:t>
      </w:r>
      <w:proofErr w:type="gramStart"/>
      <w:r w:rsidR="00E5603F" w:rsidRPr="000839CA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="00E5603F" w:rsidRPr="000839CA">
        <w:rPr>
          <w:rFonts w:ascii="Times New Roman" w:hAnsi="Times New Roman" w:cs="Times New Roman"/>
          <w:sz w:val="24"/>
          <w:szCs w:val="24"/>
        </w:rPr>
        <w:t>еталь может быть средством  авторского отношения к герою.</w:t>
      </w:r>
      <w:r w:rsidR="002B2533" w:rsidRPr="000839CA">
        <w:rPr>
          <w:rFonts w:ascii="Times New Roman" w:hAnsi="Times New Roman" w:cs="Times New Roman"/>
          <w:sz w:val="24"/>
          <w:szCs w:val="24"/>
        </w:rPr>
        <w:t xml:space="preserve"> </w:t>
      </w:r>
      <w:r w:rsidR="00027FCA" w:rsidRPr="000839CA">
        <w:rPr>
          <w:rFonts w:ascii="Times New Roman" w:hAnsi="Times New Roman" w:cs="Times New Roman"/>
          <w:sz w:val="24"/>
          <w:szCs w:val="24"/>
        </w:rPr>
        <w:t xml:space="preserve"> Другая пушкинская героиня устраивает маскарад с переодеванием.  «Во всех ты, душенька, нарядах хороша»,- пишет автор в эпиграфе.  Вы, конечно, узнали «Барышню-крестьянку». </w:t>
      </w:r>
      <w:r w:rsidR="00546844" w:rsidRPr="000839CA">
        <w:rPr>
          <w:rFonts w:ascii="Times New Roman" w:hAnsi="Times New Roman" w:cs="Times New Roman"/>
          <w:sz w:val="24"/>
          <w:szCs w:val="24"/>
          <w:shd w:val="clear" w:color="auto" w:fill="FFFFFF"/>
        </w:rPr>
        <w:t>Её наряды соответствуют той роли, которую она избрала для себя в каждом конкретном случае.</w:t>
      </w:r>
      <w:r w:rsidR="00546844" w:rsidRPr="000839CA">
        <w:rPr>
          <w:rFonts w:ascii="Times New Roman" w:hAnsi="Times New Roman" w:cs="Times New Roman"/>
          <w:sz w:val="24"/>
          <w:szCs w:val="24"/>
        </w:rPr>
        <w:t xml:space="preserve"> </w:t>
      </w:r>
      <w:r w:rsidR="00027FCA" w:rsidRPr="000839CA">
        <w:rPr>
          <w:rFonts w:ascii="Times New Roman" w:hAnsi="Times New Roman" w:cs="Times New Roman"/>
          <w:sz w:val="24"/>
          <w:szCs w:val="24"/>
        </w:rPr>
        <w:t>Отцы Лизы и Алексея в ссоре, но барышне очень хочется увидеть молодого барина, и для этого  она переодевается крестьянкой. «</w:t>
      </w:r>
      <w:r w:rsidR="002B2533" w:rsidRPr="000839CA">
        <w:rPr>
          <w:rFonts w:ascii="Times New Roman" w:hAnsi="Times New Roman" w:cs="Times New Roman"/>
          <w:sz w:val="24"/>
          <w:szCs w:val="24"/>
        </w:rPr>
        <w:t>Лиза наряди</w:t>
      </w:r>
      <w:r w:rsidR="00027FCA" w:rsidRPr="000839CA">
        <w:rPr>
          <w:rFonts w:ascii="Times New Roman" w:hAnsi="Times New Roman" w:cs="Times New Roman"/>
          <w:sz w:val="24"/>
          <w:szCs w:val="24"/>
        </w:rPr>
        <w:t>лась в рубаху и синий сарафан, о</w:t>
      </w:r>
      <w:r w:rsidR="002B2533" w:rsidRPr="000839CA">
        <w:rPr>
          <w:rFonts w:ascii="Times New Roman" w:hAnsi="Times New Roman" w:cs="Times New Roman"/>
          <w:sz w:val="24"/>
          <w:szCs w:val="24"/>
        </w:rPr>
        <w:t xml:space="preserve">на повторила свою роль, на ходу низко кланялась и несколько </w:t>
      </w:r>
      <w:proofErr w:type="gramStart"/>
      <w:r w:rsidR="002B2533" w:rsidRPr="000839CA">
        <w:rPr>
          <w:rFonts w:ascii="Times New Roman" w:hAnsi="Times New Roman" w:cs="Times New Roman"/>
          <w:sz w:val="24"/>
          <w:szCs w:val="24"/>
        </w:rPr>
        <w:t>раз</w:t>
      </w:r>
      <w:proofErr w:type="gramEnd"/>
      <w:r w:rsidR="002B2533" w:rsidRPr="000839CA">
        <w:rPr>
          <w:rFonts w:ascii="Times New Roman" w:hAnsi="Times New Roman" w:cs="Times New Roman"/>
          <w:sz w:val="24"/>
          <w:szCs w:val="24"/>
        </w:rPr>
        <w:t xml:space="preserve"> потом качала головою, наподобие глиняных котов, говорила на крестьянском наречии, смеялась, закрываясь рукавом, и заслужила полное одобрение Насти</w:t>
      </w:r>
      <w:r w:rsidR="00027FCA" w:rsidRPr="000839CA">
        <w:rPr>
          <w:rFonts w:ascii="Times New Roman" w:hAnsi="Times New Roman" w:cs="Times New Roman"/>
          <w:sz w:val="24"/>
          <w:szCs w:val="24"/>
        </w:rPr>
        <w:t>»</w:t>
      </w:r>
      <w:r w:rsidR="002B2533" w:rsidRPr="000839CA">
        <w:rPr>
          <w:rFonts w:ascii="Times New Roman" w:hAnsi="Times New Roman" w:cs="Times New Roman"/>
          <w:sz w:val="24"/>
          <w:szCs w:val="24"/>
        </w:rPr>
        <w:t xml:space="preserve">. </w:t>
      </w:r>
      <w:r w:rsidR="00027FCA" w:rsidRPr="000839CA">
        <w:rPr>
          <w:rFonts w:ascii="Times New Roman" w:hAnsi="Times New Roman" w:cs="Times New Roman"/>
          <w:sz w:val="24"/>
          <w:szCs w:val="24"/>
        </w:rPr>
        <w:t xml:space="preserve"> В таком виде она отправилась в лес за грибами, надеясь таким образом познакомиться с Алексеем. Молодые люди влюбляются.</w:t>
      </w:r>
      <w:r w:rsidR="00546844" w:rsidRPr="000839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A0A85" w:rsidRPr="000839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 воле случая </w:t>
      </w:r>
      <w:r w:rsidR="00546844" w:rsidRPr="000839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неожиданно родители </w:t>
      </w:r>
      <w:proofErr w:type="gramStart"/>
      <w:r w:rsidR="00546844" w:rsidRPr="000839CA">
        <w:rPr>
          <w:rFonts w:ascii="Times New Roman" w:hAnsi="Times New Roman" w:cs="Times New Roman"/>
          <w:sz w:val="24"/>
          <w:szCs w:val="24"/>
          <w:shd w:val="clear" w:color="auto" w:fill="FFFFFF"/>
        </w:rPr>
        <w:t>помирились</w:t>
      </w:r>
      <w:proofErr w:type="gramEnd"/>
      <w:r w:rsidR="00546844" w:rsidRPr="000839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Муромский п</w:t>
      </w:r>
      <w:r w:rsidR="00BA0A85" w:rsidRPr="000839CA">
        <w:rPr>
          <w:rFonts w:ascii="Times New Roman" w:hAnsi="Times New Roman" w:cs="Times New Roman"/>
          <w:sz w:val="24"/>
          <w:szCs w:val="24"/>
          <w:shd w:val="clear" w:color="auto" w:fill="FFFFFF"/>
        </w:rPr>
        <w:t>ригласил Берестовых в гости.</w:t>
      </w:r>
    </w:p>
    <w:p w:rsidR="00546844" w:rsidRPr="000839CA" w:rsidRDefault="00BA0A85" w:rsidP="00FF4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39CA">
        <w:rPr>
          <w:rFonts w:ascii="Times New Roman" w:hAnsi="Times New Roman" w:cs="Times New Roman"/>
          <w:sz w:val="24"/>
          <w:szCs w:val="24"/>
          <w:shd w:val="clear" w:color="auto" w:fill="FFFFFF"/>
        </w:rPr>
        <w:t>-Как выйти из положения Лизе, чтобы остаться неузнанной?</w:t>
      </w:r>
      <w:r w:rsidR="00546844" w:rsidRPr="000839CA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0839CA">
        <w:rPr>
          <w:rFonts w:ascii="Times New Roman" w:hAnsi="Times New Roman" w:cs="Times New Roman"/>
          <w:sz w:val="24"/>
          <w:szCs w:val="24"/>
        </w:rPr>
        <w:t xml:space="preserve"> Лиза вновь прибегает к </w:t>
      </w:r>
      <w:proofErr w:type="spellStart"/>
      <w:r w:rsidRPr="000839CA">
        <w:rPr>
          <w:rFonts w:ascii="Times New Roman" w:hAnsi="Times New Roman" w:cs="Times New Roman"/>
          <w:sz w:val="24"/>
          <w:szCs w:val="24"/>
        </w:rPr>
        <w:t>маскараду</w:t>
      </w:r>
      <w:proofErr w:type="gramStart"/>
      <w:r w:rsidRPr="000839CA">
        <w:rPr>
          <w:rFonts w:ascii="Times New Roman" w:hAnsi="Times New Roman" w:cs="Times New Roman"/>
          <w:sz w:val="24"/>
          <w:szCs w:val="24"/>
        </w:rPr>
        <w:t>.</w:t>
      </w:r>
      <w:r w:rsidR="002B2533" w:rsidRPr="000839CA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="002B2533" w:rsidRPr="000839CA">
        <w:rPr>
          <w:rFonts w:ascii="Times New Roman" w:hAnsi="Times New Roman" w:cs="Times New Roman"/>
          <w:sz w:val="24"/>
          <w:szCs w:val="24"/>
        </w:rPr>
        <w:t>иза</w:t>
      </w:r>
      <w:proofErr w:type="spellEnd"/>
      <w:r w:rsidR="002B2533" w:rsidRPr="000839CA">
        <w:rPr>
          <w:rFonts w:ascii="Times New Roman" w:hAnsi="Times New Roman" w:cs="Times New Roman"/>
          <w:sz w:val="24"/>
          <w:szCs w:val="24"/>
        </w:rPr>
        <w:t xml:space="preserve">, его смуглая Лиза, набелена была по уши, насурьмлена пуще самой мисс </w:t>
      </w:r>
      <w:proofErr w:type="spellStart"/>
      <w:r w:rsidR="002B2533" w:rsidRPr="000839CA">
        <w:rPr>
          <w:rFonts w:ascii="Times New Roman" w:hAnsi="Times New Roman" w:cs="Times New Roman"/>
          <w:sz w:val="24"/>
          <w:szCs w:val="24"/>
        </w:rPr>
        <w:t>Жаксон</w:t>
      </w:r>
      <w:proofErr w:type="spellEnd"/>
      <w:r w:rsidR="002B2533" w:rsidRPr="000839CA">
        <w:rPr>
          <w:rFonts w:ascii="Times New Roman" w:hAnsi="Times New Roman" w:cs="Times New Roman"/>
          <w:sz w:val="24"/>
          <w:szCs w:val="24"/>
        </w:rPr>
        <w:t xml:space="preserve">; фальшивые локоны, гораздо светлее собственных ее волос, взбиты были, как парик Людовика XIV; рукава à </w:t>
      </w:r>
      <w:proofErr w:type="spellStart"/>
      <w:r w:rsidR="002B2533" w:rsidRPr="000839CA">
        <w:rPr>
          <w:rFonts w:ascii="Times New Roman" w:hAnsi="Times New Roman" w:cs="Times New Roman"/>
          <w:sz w:val="24"/>
          <w:szCs w:val="24"/>
        </w:rPr>
        <w:t>l'imbécile</w:t>
      </w:r>
      <w:proofErr w:type="spellEnd"/>
      <w:r w:rsidR="002B2533" w:rsidRPr="000839CA">
        <w:rPr>
          <w:rFonts w:ascii="Times New Roman" w:hAnsi="Times New Roman" w:cs="Times New Roman"/>
          <w:sz w:val="24"/>
          <w:szCs w:val="24"/>
        </w:rPr>
        <w:t xml:space="preserve">  торчали как фижмы у </w:t>
      </w:r>
      <w:proofErr w:type="spellStart"/>
      <w:r w:rsidR="002B2533" w:rsidRPr="000839CA">
        <w:rPr>
          <w:rFonts w:ascii="Times New Roman" w:hAnsi="Times New Roman" w:cs="Times New Roman"/>
          <w:sz w:val="24"/>
          <w:szCs w:val="24"/>
        </w:rPr>
        <w:t>Madame</w:t>
      </w:r>
      <w:proofErr w:type="spellEnd"/>
      <w:r w:rsidR="002B2533" w:rsidRPr="000839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2533" w:rsidRPr="000839CA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="002B2533" w:rsidRPr="000839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2533" w:rsidRPr="000839CA">
        <w:rPr>
          <w:rFonts w:ascii="Times New Roman" w:hAnsi="Times New Roman" w:cs="Times New Roman"/>
          <w:sz w:val="24"/>
          <w:szCs w:val="24"/>
        </w:rPr>
        <w:t>Pompadour</w:t>
      </w:r>
      <w:proofErr w:type="spellEnd"/>
      <w:r w:rsidR="002B2533" w:rsidRPr="000839CA">
        <w:rPr>
          <w:rFonts w:ascii="Times New Roman" w:hAnsi="Times New Roman" w:cs="Times New Roman"/>
          <w:sz w:val="24"/>
          <w:szCs w:val="24"/>
        </w:rPr>
        <w:t xml:space="preserve"> ; талия была перетянута, как буква икс, и все бриллианты ее матери, еще не заложенные в ломбарде, сияли на ее пальцах, шее и ушах. Алексей не мог узнать свою Акулину в этой смешной и блестящей барышне. </w:t>
      </w:r>
      <w:proofErr w:type="gramStart"/>
      <w:r w:rsidR="002B2533" w:rsidRPr="000839CA">
        <w:rPr>
          <w:rFonts w:ascii="Times New Roman" w:hAnsi="Times New Roman" w:cs="Times New Roman"/>
          <w:sz w:val="24"/>
          <w:szCs w:val="24"/>
        </w:rPr>
        <w:t>Отец его подошел к ее ручке, и он с досадою ему последовал; когда прикоснулся он к ее беленьким пальчикам, ему показалось, что они дрожали.</w:t>
      </w:r>
      <w:proofErr w:type="gramEnd"/>
      <w:r w:rsidR="002B2533" w:rsidRPr="000839CA">
        <w:rPr>
          <w:rFonts w:ascii="Times New Roman" w:hAnsi="Times New Roman" w:cs="Times New Roman"/>
          <w:sz w:val="24"/>
          <w:szCs w:val="24"/>
        </w:rPr>
        <w:t xml:space="preserve"> Между тем он успел заметить ножку, с намерением выставленную и обутую со всевозможным кокетством. </w:t>
      </w:r>
    </w:p>
    <w:p w:rsidR="00546844" w:rsidRPr="000839CA" w:rsidRDefault="00546844" w:rsidP="00FF437D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839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Удались ли Лизе эти роли? Почему? </w:t>
      </w:r>
    </w:p>
    <w:p w:rsidR="00BA0A85" w:rsidRPr="000839CA" w:rsidRDefault="00546844" w:rsidP="00FF437D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839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-Какая роль далась легче? Конечно, роль </w:t>
      </w:r>
      <w:proofErr w:type="gramStart"/>
      <w:r w:rsidRPr="000839CA">
        <w:rPr>
          <w:rFonts w:ascii="Times New Roman" w:hAnsi="Times New Roman" w:cs="Times New Roman"/>
          <w:sz w:val="24"/>
          <w:szCs w:val="24"/>
          <w:shd w:val="clear" w:color="auto" w:fill="FFFFFF"/>
        </w:rPr>
        <w:t>жеманной</w:t>
      </w:r>
      <w:proofErr w:type="gramEnd"/>
      <w:r w:rsidRPr="000839CA">
        <w:rPr>
          <w:rFonts w:ascii="Times New Roman" w:hAnsi="Times New Roman" w:cs="Times New Roman"/>
          <w:sz w:val="24"/>
          <w:szCs w:val="24"/>
          <w:shd w:val="clear" w:color="auto" w:fill="FFFFFF"/>
        </w:rPr>
        <w:t>. Манерной  барышни была проще: ведь Лизе были хорошо известны все манеры девушек её круга, поэтому весь маскарад прошёл удачно. А вот из роли крестьянки во время первого знакомства она чуть было не вышла, когда Алексей хотел её поцеловать: «Лиза отпрыгнула от него и приняла вдруг на себя такой строгий и холодный вид, что хотя это и рассмешило Алексея, но удержало его от дальнейших покушений.</w:t>
      </w:r>
      <w:r w:rsidR="00BA0A85" w:rsidRPr="000839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BA0A85" w:rsidRPr="000839CA" w:rsidRDefault="00BA0A85" w:rsidP="00FF437D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839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-Как вам кажется, в какой роли ей было лучше, приятнее и проще? Почему? Лучше, приятнее и проще ей было в роли Акулины, потому что можно было вести себя естественно. И хотя Лизе надо было помнить о крестьянском наречии и манерах, всё равно это было проще, чем напускать на себя </w:t>
      </w:r>
      <w:r w:rsidRPr="000839CA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вид строгой и образованной барышни и говорить о том, о чём принято говорить в дворянской среде и что ей, по-видимому, было скучно </w:t>
      </w:r>
    </w:p>
    <w:p w:rsidR="00E5603F" w:rsidRPr="000839CA" w:rsidRDefault="00BA0A85" w:rsidP="00FF4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39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Какова здесь авторская интонация? Где повествователь улыбается, а где восхищается? </w:t>
      </w:r>
      <w:r w:rsidR="006629A1" w:rsidRPr="000839CA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Pr="000839CA">
        <w:rPr>
          <w:rFonts w:ascii="Times New Roman" w:hAnsi="Times New Roman" w:cs="Times New Roman"/>
          <w:sz w:val="24"/>
          <w:szCs w:val="24"/>
          <w:shd w:val="clear" w:color="auto" w:fill="FFFFFF"/>
        </w:rPr>
        <w:t>н и восхищается чистотой и силой их чувств, самобытностью. В столицах все барышни похожи друг на друга, как «головные уборы», в провинции же каждая индивидуальна. Можно ли так сказать о Лизе Муромской? Конечно! «Ей было семнадцать лет. Чёрные глаза оживляли её смуглое и очень приятно</w:t>
      </w:r>
      <w:r w:rsidR="006629A1" w:rsidRPr="000839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 лицо. </w:t>
      </w:r>
      <w:r w:rsidRPr="000839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Она дружит с Настей, с которой обсуждает и осуществляет все свои «затеи». То есть она очень живая, эмоциональная, озорная. И затеи её с переодеваниями остроумные и оригинальные.</w:t>
      </w:r>
    </w:p>
    <w:p w:rsidR="00027FCA" w:rsidRPr="000839CA" w:rsidRDefault="00027FCA" w:rsidP="00FF4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39CA">
        <w:rPr>
          <w:rFonts w:ascii="Times New Roman" w:hAnsi="Times New Roman" w:cs="Times New Roman"/>
          <w:sz w:val="24"/>
          <w:szCs w:val="24"/>
        </w:rPr>
        <w:t>-в каком</w:t>
      </w:r>
      <w:r w:rsidR="006629A1" w:rsidRPr="000839CA">
        <w:rPr>
          <w:rFonts w:ascii="Times New Roman" w:hAnsi="Times New Roman" w:cs="Times New Roman"/>
          <w:sz w:val="24"/>
          <w:szCs w:val="24"/>
        </w:rPr>
        <w:t xml:space="preserve"> образе Алексей полюбил Лизу? (</w:t>
      </w:r>
      <w:r w:rsidRPr="000839CA">
        <w:rPr>
          <w:rFonts w:ascii="Times New Roman" w:hAnsi="Times New Roman" w:cs="Times New Roman"/>
          <w:sz w:val="24"/>
          <w:szCs w:val="24"/>
        </w:rPr>
        <w:t>в образе Акулины)</w:t>
      </w:r>
    </w:p>
    <w:p w:rsidR="0066621D" w:rsidRPr="000839CA" w:rsidRDefault="00027FCA" w:rsidP="00FF4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39CA">
        <w:rPr>
          <w:rFonts w:ascii="Times New Roman" w:hAnsi="Times New Roman" w:cs="Times New Roman"/>
          <w:sz w:val="24"/>
          <w:szCs w:val="24"/>
        </w:rPr>
        <w:t>-Почему?</w:t>
      </w:r>
      <w:r w:rsidR="00546844" w:rsidRPr="000839CA">
        <w:rPr>
          <w:rFonts w:ascii="Times New Roman" w:hAnsi="Times New Roman" w:cs="Times New Roman"/>
          <w:sz w:val="24"/>
          <w:szCs w:val="24"/>
        </w:rPr>
        <w:t xml:space="preserve"> ( она живая, искренняя)</w:t>
      </w:r>
      <w:r w:rsidR="00BA0A85" w:rsidRPr="000839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Да, Алексею предстоит трудный выбор: отец пообещал лишить его наследства, если он не выполнит родительскую волю и не женится на Лизе</w:t>
      </w:r>
      <w:proofErr w:type="gramStart"/>
      <w:r w:rsidR="00BA0A85" w:rsidRPr="000839CA">
        <w:rPr>
          <w:rFonts w:ascii="Times New Roman" w:hAnsi="Times New Roman" w:cs="Times New Roman"/>
          <w:sz w:val="24"/>
          <w:szCs w:val="24"/>
        </w:rPr>
        <w:br/>
      </w:r>
      <w:r w:rsidR="00BA0A85" w:rsidRPr="000839CA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proofErr w:type="gramEnd"/>
      <w:r w:rsidR="00BA0A85" w:rsidRPr="000839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первый раз видел он ясно, что он в неё страстно влюблён; романическая мысль жениться на крестьянке и жить своими трудами пришла ему в голову, и чем более думал он о сём решительном поступке, тем более находил в нём благоразумия». </w:t>
      </w:r>
      <w:proofErr w:type="gramStart"/>
      <w:r w:rsidR="00BA0A85" w:rsidRPr="000839CA">
        <w:rPr>
          <w:rFonts w:ascii="Times New Roman" w:hAnsi="Times New Roman" w:cs="Times New Roman"/>
          <w:sz w:val="24"/>
          <w:szCs w:val="24"/>
          <w:shd w:val="clear" w:color="auto" w:fill="FFFFFF"/>
        </w:rPr>
        <w:t>Каким</w:t>
      </w:r>
      <w:proofErr w:type="gramEnd"/>
      <w:r w:rsidR="00BA0A85" w:rsidRPr="000839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предстаёт перед нами Алексей в этом решении? Он решительный, смелый и мужественный человек, который готов пожертвовать материальными благами, положением в обществе ради любви. А каково Лизе? Попробуйте представить, что она чувствует, узнав о намерении </w:t>
      </w:r>
      <w:proofErr w:type="spellStart"/>
      <w:r w:rsidR="00BA0A85" w:rsidRPr="000839CA">
        <w:rPr>
          <w:rFonts w:ascii="Times New Roman" w:hAnsi="Times New Roman" w:cs="Times New Roman"/>
          <w:sz w:val="24"/>
          <w:szCs w:val="24"/>
          <w:shd w:val="clear" w:color="auto" w:fill="FFFFFF"/>
        </w:rPr>
        <w:t>Берестова</w:t>
      </w:r>
      <w:proofErr w:type="spellEnd"/>
      <w:r w:rsidR="006629A1" w:rsidRPr="000839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A0A85" w:rsidRPr="000839CA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6629A1" w:rsidRPr="000839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="00BA0A85" w:rsidRPr="000839CA">
        <w:rPr>
          <w:rFonts w:ascii="Times New Roman" w:hAnsi="Times New Roman" w:cs="Times New Roman"/>
          <w:sz w:val="24"/>
          <w:szCs w:val="24"/>
          <w:shd w:val="clear" w:color="auto" w:fill="FFFFFF"/>
        </w:rPr>
        <w:t>старшего</w:t>
      </w:r>
      <w:proofErr w:type="gramEnd"/>
      <w:r w:rsidR="00BA0A85" w:rsidRPr="000839CA">
        <w:rPr>
          <w:rFonts w:ascii="Times New Roman" w:hAnsi="Times New Roman" w:cs="Times New Roman"/>
          <w:sz w:val="24"/>
          <w:szCs w:val="24"/>
          <w:shd w:val="clear" w:color="auto" w:fill="FFFFFF"/>
        </w:rPr>
        <w:t>. Ей неловко и стыдно. Как она объяснит свои затеи с переодеваниями? Придётся ей признаваться, что она хотела увидеть Алексея, познакомиться с ним, что обманывала и дурачила его. Весьма легкомысленное и неприличное для барышни того времени поведение…  Ей не приходит в голову, что для любящего человека всё это уже мелочи и милые проказы… Слава Богу, всё разрешилось благополучно.</w:t>
      </w:r>
      <w:r w:rsidR="00BA0A85" w:rsidRPr="000839CA">
        <w:rPr>
          <w:rFonts w:ascii="Times New Roman" w:hAnsi="Times New Roman" w:cs="Times New Roman"/>
          <w:sz w:val="24"/>
          <w:szCs w:val="24"/>
        </w:rPr>
        <w:br/>
      </w:r>
      <w:r w:rsidR="00BA0A85" w:rsidRPr="000839CA">
        <w:rPr>
          <w:rFonts w:ascii="Times New Roman" w:hAnsi="Times New Roman" w:cs="Times New Roman"/>
          <w:sz w:val="24"/>
          <w:szCs w:val="24"/>
        </w:rPr>
        <w:br/>
      </w:r>
      <w:r w:rsidR="00E5603F" w:rsidRPr="000839CA">
        <w:rPr>
          <w:rFonts w:ascii="Times New Roman" w:hAnsi="Times New Roman" w:cs="Times New Roman"/>
          <w:sz w:val="24"/>
          <w:szCs w:val="24"/>
        </w:rPr>
        <w:t>3.Худ</w:t>
      </w:r>
      <w:proofErr w:type="gramStart"/>
      <w:r w:rsidR="00E5603F" w:rsidRPr="000839CA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="00E5603F" w:rsidRPr="000839CA">
        <w:rPr>
          <w:rFonts w:ascii="Times New Roman" w:hAnsi="Times New Roman" w:cs="Times New Roman"/>
          <w:sz w:val="24"/>
          <w:szCs w:val="24"/>
        </w:rPr>
        <w:t>еталь может быть средством  выражения авторской идеи</w:t>
      </w:r>
      <w:r w:rsidR="00DC16A1" w:rsidRPr="000839C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6621D" w:rsidRPr="000839CA" w:rsidRDefault="00693526" w:rsidP="00FF4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39CA">
        <w:rPr>
          <w:rFonts w:ascii="Times New Roman" w:hAnsi="Times New Roman" w:cs="Times New Roman"/>
          <w:sz w:val="24"/>
          <w:szCs w:val="24"/>
        </w:rPr>
        <w:t>-К</w:t>
      </w:r>
      <w:r w:rsidR="007037D4" w:rsidRPr="000839CA">
        <w:rPr>
          <w:rFonts w:ascii="Times New Roman" w:hAnsi="Times New Roman" w:cs="Times New Roman"/>
          <w:sz w:val="24"/>
          <w:szCs w:val="24"/>
        </w:rPr>
        <w:t xml:space="preserve">акую пословицу Пушкин использует </w:t>
      </w:r>
      <w:r w:rsidR="0066621D" w:rsidRPr="000839CA">
        <w:rPr>
          <w:rFonts w:ascii="Times New Roman" w:hAnsi="Times New Roman" w:cs="Times New Roman"/>
          <w:sz w:val="24"/>
          <w:szCs w:val="24"/>
        </w:rPr>
        <w:t xml:space="preserve">в качестве эпиграфа к </w:t>
      </w:r>
      <w:r w:rsidR="007037D4" w:rsidRPr="000839CA">
        <w:rPr>
          <w:rFonts w:ascii="Times New Roman" w:hAnsi="Times New Roman" w:cs="Times New Roman"/>
          <w:sz w:val="24"/>
          <w:szCs w:val="24"/>
        </w:rPr>
        <w:t xml:space="preserve"> повести </w:t>
      </w:r>
      <w:r w:rsidR="0066621D" w:rsidRPr="000839CA">
        <w:rPr>
          <w:rFonts w:ascii="Times New Roman" w:hAnsi="Times New Roman" w:cs="Times New Roman"/>
          <w:sz w:val="24"/>
          <w:szCs w:val="24"/>
        </w:rPr>
        <w:t>«Капитанск</w:t>
      </w:r>
      <w:r w:rsidR="007037D4" w:rsidRPr="000839CA">
        <w:rPr>
          <w:rFonts w:ascii="Times New Roman" w:hAnsi="Times New Roman" w:cs="Times New Roman"/>
          <w:sz w:val="24"/>
          <w:szCs w:val="24"/>
        </w:rPr>
        <w:t>ая  дочка»?</w:t>
      </w:r>
    </w:p>
    <w:p w:rsidR="00620099" w:rsidRPr="000839CA" w:rsidRDefault="0066621D" w:rsidP="00FF4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39CA">
        <w:rPr>
          <w:rFonts w:ascii="Times New Roman" w:hAnsi="Times New Roman" w:cs="Times New Roman"/>
          <w:sz w:val="24"/>
          <w:szCs w:val="24"/>
        </w:rPr>
        <w:t xml:space="preserve">? </w:t>
      </w:r>
      <w:r w:rsidR="00620099" w:rsidRPr="000839CA">
        <w:rPr>
          <w:rFonts w:ascii="Times New Roman" w:hAnsi="Times New Roman" w:cs="Times New Roman"/>
          <w:sz w:val="24"/>
          <w:szCs w:val="24"/>
        </w:rPr>
        <w:t xml:space="preserve"> Береги честь смолоду. Какое ключевое слово? Честь. Что такое честь?</w:t>
      </w:r>
    </w:p>
    <w:p w:rsidR="00620099" w:rsidRPr="000839CA" w:rsidRDefault="00950D03" w:rsidP="00FF437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0839C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Честь</w:t>
      </w:r>
      <w:r w:rsidRPr="000839CA">
        <w:rPr>
          <w:rFonts w:ascii="Times New Roman" w:hAnsi="Times New Roman" w:cs="Times New Roman"/>
          <w:sz w:val="24"/>
          <w:szCs w:val="24"/>
          <w:shd w:val="clear" w:color="auto" w:fill="FFFFFF"/>
        </w:rPr>
        <w:t> - </w:t>
      </w:r>
      <w:r w:rsidRPr="000839C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это</w:t>
      </w:r>
      <w:r w:rsidRPr="000839CA">
        <w:rPr>
          <w:rFonts w:ascii="Times New Roman" w:hAnsi="Times New Roman" w:cs="Times New Roman"/>
          <w:sz w:val="24"/>
          <w:szCs w:val="24"/>
          <w:shd w:val="clear" w:color="auto" w:fill="FFFFFF"/>
        </w:rPr>
        <w:t> этическое и социальное понятие, связанное с оценкой таких качеств, как верность, справедливость, правдивость, благородство, достоинство, доброе имя, незапятнанная репутация, неотъемлемая часть  личности.</w:t>
      </w:r>
      <w:proofErr w:type="gramEnd"/>
      <w:r w:rsidRPr="000839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традиционной системе ценностей культур многих народов категория чести находится на более важном месте, чем жизнь человека.</w:t>
      </w:r>
    </w:p>
    <w:p w:rsidR="00620099" w:rsidRPr="000839CA" w:rsidRDefault="00620099" w:rsidP="00FF4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39CA">
        <w:rPr>
          <w:rFonts w:ascii="Times New Roman" w:hAnsi="Times New Roman" w:cs="Times New Roman"/>
          <w:sz w:val="24"/>
          <w:szCs w:val="24"/>
        </w:rPr>
        <w:t>Б</w:t>
      </w:r>
      <w:r w:rsidR="0066621D" w:rsidRPr="000839CA">
        <w:rPr>
          <w:rFonts w:ascii="Times New Roman" w:hAnsi="Times New Roman" w:cs="Times New Roman"/>
          <w:sz w:val="24"/>
          <w:szCs w:val="24"/>
        </w:rPr>
        <w:t>ерег</w:t>
      </w:r>
      <w:r w:rsidRPr="000839CA">
        <w:rPr>
          <w:rFonts w:ascii="Times New Roman" w:hAnsi="Times New Roman" w:cs="Times New Roman"/>
          <w:sz w:val="24"/>
          <w:szCs w:val="24"/>
        </w:rPr>
        <w:t xml:space="preserve">и платье </w:t>
      </w:r>
      <w:proofErr w:type="spellStart"/>
      <w:r w:rsidRPr="000839CA">
        <w:rPr>
          <w:rFonts w:ascii="Times New Roman" w:hAnsi="Times New Roman" w:cs="Times New Roman"/>
          <w:sz w:val="24"/>
          <w:szCs w:val="24"/>
        </w:rPr>
        <w:t>снову</w:t>
      </w:r>
      <w:proofErr w:type="spellEnd"/>
      <w:r w:rsidRPr="000839CA">
        <w:rPr>
          <w:rFonts w:ascii="Times New Roman" w:hAnsi="Times New Roman" w:cs="Times New Roman"/>
          <w:sz w:val="24"/>
          <w:szCs w:val="24"/>
        </w:rPr>
        <w:t>, а честь смолоду.</w:t>
      </w:r>
    </w:p>
    <w:p w:rsidR="006636BF" w:rsidRPr="000839CA" w:rsidRDefault="007037D4" w:rsidP="00FF4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39CA">
        <w:rPr>
          <w:rFonts w:ascii="Times New Roman" w:hAnsi="Times New Roman" w:cs="Times New Roman"/>
          <w:sz w:val="24"/>
          <w:szCs w:val="24"/>
        </w:rPr>
        <w:t xml:space="preserve"> Пословица пред</w:t>
      </w:r>
      <w:r w:rsidR="0066621D" w:rsidRPr="000839CA">
        <w:rPr>
          <w:rFonts w:ascii="Times New Roman" w:hAnsi="Times New Roman" w:cs="Times New Roman"/>
          <w:sz w:val="24"/>
          <w:szCs w:val="24"/>
        </w:rPr>
        <w:t>лагает сопоставить конкретное и абстрактное, внутреннее и внешнее: платье и че</w:t>
      </w:r>
      <w:r w:rsidR="00950D03" w:rsidRPr="000839CA">
        <w:rPr>
          <w:rFonts w:ascii="Times New Roman" w:hAnsi="Times New Roman" w:cs="Times New Roman"/>
          <w:sz w:val="24"/>
          <w:szCs w:val="24"/>
        </w:rPr>
        <w:t>сть.  С</w:t>
      </w:r>
      <w:r w:rsidR="0066621D" w:rsidRPr="000839CA">
        <w:rPr>
          <w:rFonts w:ascii="Times New Roman" w:hAnsi="Times New Roman" w:cs="Times New Roman"/>
          <w:sz w:val="24"/>
          <w:szCs w:val="24"/>
        </w:rPr>
        <w:t>лово платье </w:t>
      </w:r>
      <w:r w:rsidR="00800BFB" w:rsidRPr="000839CA">
        <w:rPr>
          <w:rFonts w:ascii="Times New Roman" w:hAnsi="Times New Roman" w:cs="Times New Roman"/>
          <w:sz w:val="24"/>
          <w:szCs w:val="24"/>
          <w:shd w:val="clear" w:color="auto" w:fill="FFFFFF"/>
        </w:rPr>
        <w:t>поначалу обозначало любой тип </w:t>
      </w:r>
      <w:r w:rsidR="00800BFB" w:rsidRPr="000839C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одежды</w:t>
      </w:r>
      <w:r w:rsidR="00800BFB" w:rsidRPr="000839CA">
        <w:rPr>
          <w:rFonts w:ascii="Times New Roman" w:hAnsi="Times New Roman" w:cs="Times New Roman"/>
          <w:sz w:val="24"/>
          <w:szCs w:val="24"/>
          <w:shd w:val="clear" w:color="auto" w:fill="FFFFFF"/>
        </w:rPr>
        <w:t>, включая все виды женской, мужской или детской</w:t>
      </w:r>
      <w:proofErr w:type="gramStart"/>
      <w:r w:rsidR="00800BFB" w:rsidRPr="000839CA">
        <w:rPr>
          <w:rFonts w:ascii="Times New Roman" w:hAnsi="Times New Roman" w:cs="Times New Roman"/>
          <w:sz w:val="24"/>
          <w:szCs w:val="24"/>
          <w:shd w:val="clear" w:color="auto" w:fill="FFFFFF"/>
        </w:rPr>
        <w:t>..</w:t>
      </w:r>
      <w:proofErr w:type="gramEnd"/>
      <w:r w:rsidR="00800BFB" w:rsidRPr="000839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Платье </w:t>
      </w:r>
      <w:r w:rsidR="0066621D" w:rsidRPr="000839CA">
        <w:rPr>
          <w:rFonts w:ascii="Times New Roman" w:hAnsi="Times New Roman" w:cs="Times New Roman"/>
          <w:sz w:val="24"/>
          <w:szCs w:val="24"/>
        </w:rPr>
        <w:t>является здесь синонимом быстро ветшающих, пачкающихся</w:t>
      </w:r>
      <w:r w:rsidRPr="000839CA">
        <w:rPr>
          <w:rFonts w:ascii="Times New Roman" w:hAnsi="Times New Roman" w:cs="Times New Roman"/>
          <w:sz w:val="24"/>
          <w:szCs w:val="24"/>
        </w:rPr>
        <w:t xml:space="preserve"> внешних покровов, требующих бе</w:t>
      </w:r>
      <w:r w:rsidR="0066621D" w:rsidRPr="000839CA">
        <w:rPr>
          <w:rFonts w:ascii="Times New Roman" w:hAnsi="Times New Roman" w:cs="Times New Roman"/>
          <w:sz w:val="24"/>
          <w:szCs w:val="24"/>
        </w:rPr>
        <w:t>режного хранения. Интересно, что в словаре Даля это слово находится в статье платать одежду, т. е.</w:t>
      </w:r>
      <w:r w:rsidR="00950D03" w:rsidRPr="000839CA">
        <w:rPr>
          <w:rFonts w:ascii="Times New Roman" w:hAnsi="Times New Roman" w:cs="Times New Roman"/>
          <w:sz w:val="24"/>
          <w:szCs w:val="24"/>
        </w:rPr>
        <w:t xml:space="preserve"> чинить,</w:t>
      </w:r>
      <w:r w:rsidR="00800BFB" w:rsidRPr="000839CA">
        <w:rPr>
          <w:rFonts w:ascii="Times New Roman" w:hAnsi="Times New Roman" w:cs="Times New Roman"/>
          <w:sz w:val="24"/>
          <w:szCs w:val="24"/>
        </w:rPr>
        <w:t xml:space="preserve"> латать. П</w:t>
      </w:r>
      <w:r w:rsidR="00950D03" w:rsidRPr="000839CA">
        <w:rPr>
          <w:rFonts w:ascii="Times New Roman" w:hAnsi="Times New Roman" w:cs="Times New Roman"/>
          <w:sz w:val="24"/>
          <w:szCs w:val="24"/>
        </w:rPr>
        <w:t xml:space="preserve">латье как  вид </w:t>
      </w:r>
      <w:r w:rsidR="0066621D" w:rsidRPr="000839CA">
        <w:rPr>
          <w:rFonts w:ascii="Times New Roman" w:hAnsi="Times New Roman" w:cs="Times New Roman"/>
          <w:sz w:val="24"/>
          <w:szCs w:val="24"/>
        </w:rPr>
        <w:t>од</w:t>
      </w:r>
      <w:r w:rsidR="00800BFB" w:rsidRPr="000839CA">
        <w:rPr>
          <w:rFonts w:ascii="Times New Roman" w:hAnsi="Times New Roman" w:cs="Times New Roman"/>
          <w:sz w:val="24"/>
          <w:szCs w:val="24"/>
        </w:rPr>
        <w:t>ежды,  сыграе</w:t>
      </w:r>
      <w:r w:rsidR="00693526" w:rsidRPr="000839CA">
        <w:rPr>
          <w:rFonts w:ascii="Times New Roman" w:hAnsi="Times New Roman" w:cs="Times New Roman"/>
          <w:sz w:val="24"/>
          <w:szCs w:val="24"/>
        </w:rPr>
        <w:t>т существен</w:t>
      </w:r>
      <w:r w:rsidR="0066621D" w:rsidRPr="000839CA">
        <w:rPr>
          <w:rFonts w:ascii="Times New Roman" w:hAnsi="Times New Roman" w:cs="Times New Roman"/>
          <w:sz w:val="24"/>
          <w:szCs w:val="24"/>
        </w:rPr>
        <w:t>ную роль в судьбе героя.</w:t>
      </w:r>
      <w:r w:rsidR="00693526" w:rsidRPr="000839CA">
        <w:rPr>
          <w:rFonts w:ascii="Times New Roman" w:hAnsi="Times New Roman" w:cs="Times New Roman"/>
          <w:sz w:val="24"/>
          <w:szCs w:val="24"/>
        </w:rPr>
        <w:t xml:space="preserve"> Р</w:t>
      </w:r>
      <w:r w:rsidR="00DC16A1" w:rsidRPr="000839CA">
        <w:rPr>
          <w:rFonts w:ascii="Times New Roman" w:hAnsi="Times New Roman" w:cs="Times New Roman"/>
          <w:sz w:val="24"/>
          <w:szCs w:val="24"/>
        </w:rPr>
        <w:t>ассмотрим, как автор, путём подбора художественных детале</w:t>
      </w:r>
      <w:r w:rsidR="00693526" w:rsidRPr="000839CA">
        <w:rPr>
          <w:rFonts w:ascii="Times New Roman" w:hAnsi="Times New Roman" w:cs="Times New Roman"/>
          <w:sz w:val="24"/>
          <w:szCs w:val="24"/>
        </w:rPr>
        <w:t>й, рисует образ Петруши Гринева и раскрывает идейный замысел.</w:t>
      </w:r>
      <w:r w:rsidR="00800BFB" w:rsidRPr="000839CA">
        <w:rPr>
          <w:rFonts w:ascii="Times New Roman" w:hAnsi="Times New Roman" w:cs="Times New Roman"/>
          <w:sz w:val="24"/>
          <w:szCs w:val="24"/>
        </w:rPr>
        <w:t xml:space="preserve"> Отец отправляет </w:t>
      </w:r>
      <w:r w:rsidR="006636BF" w:rsidRPr="000839CA">
        <w:rPr>
          <w:rFonts w:ascii="Times New Roman" w:hAnsi="Times New Roman" w:cs="Times New Roman"/>
          <w:sz w:val="24"/>
          <w:szCs w:val="24"/>
        </w:rPr>
        <w:t xml:space="preserve"> сына не в </w:t>
      </w:r>
      <w:r w:rsidR="00800BFB" w:rsidRPr="000839CA">
        <w:rPr>
          <w:rFonts w:ascii="Times New Roman" w:hAnsi="Times New Roman" w:cs="Times New Roman"/>
          <w:sz w:val="24"/>
          <w:szCs w:val="24"/>
        </w:rPr>
        <w:t xml:space="preserve">Петербург, </w:t>
      </w:r>
      <w:r w:rsidR="006636BF" w:rsidRPr="000839CA">
        <w:rPr>
          <w:rFonts w:ascii="Times New Roman" w:hAnsi="Times New Roman" w:cs="Times New Roman"/>
          <w:sz w:val="24"/>
          <w:szCs w:val="24"/>
        </w:rPr>
        <w:t>привилегированный гвардейский Семеновский полк, а в простой армейски</w:t>
      </w:r>
      <w:r w:rsidR="00800BFB" w:rsidRPr="000839CA">
        <w:rPr>
          <w:rFonts w:ascii="Times New Roman" w:hAnsi="Times New Roman" w:cs="Times New Roman"/>
          <w:sz w:val="24"/>
          <w:szCs w:val="24"/>
        </w:rPr>
        <w:t>й, в Оренбург,</w:t>
      </w:r>
      <w:r w:rsidR="006636BF" w:rsidRPr="000839CA">
        <w:rPr>
          <w:rFonts w:ascii="Times New Roman" w:hAnsi="Times New Roman" w:cs="Times New Roman"/>
          <w:sz w:val="24"/>
          <w:szCs w:val="24"/>
        </w:rPr>
        <w:t xml:space="preserve"> чтобы стал «солд</w:t>
      </w:r>
      <w:r w:rsidR="00800BFB" w:rsidRPr="000839CA">
        <w:rPr>
          <w:rFonts w:ascii="Times New Roman" w:hAnsi="Times New Roman" w:cs="Times New Roman"/>
          <w:sz w:val="24"/>
          <w:szCs w:val="24"/>
        </w:rPr>
        <w:t>ат, а не шаматон». В сцене расставания с сыном отец дает наставления</w:t>
      </w:r>
      <w:r w:rsidRPr="000839CA">
        <w:rPr>
          <w:rFonts w:ascii="Times New Roman" w:hAnsi="Times New Roman" w:cs="Times New Roman"/>
          <w:sz w:val="24"/>
          <w:szCs w:val="24"/>
        </w:rPr>
        <w:t>:</w:t>
      </w:r>
      <w:r w:rsidR="006636BF" w:rsidRPr="000839CA">
        <w:rPr>
          <w:rFonts w:ascii="Times New Roman" w:hAnsi="Times New Roman" w:cs="Times New Roman"/>
          <w:sz w:val="24"/>
          <w:szCs w:val="24"/>
        </w:rPr>
        <w:t xml:space="preserve"> «Прощай, Пётр. Служи верно, кому присягнёшь; слушайся начальников; за их лаской не гоняйся; на службу не напрашивайся; от службы не отговаривайся; и помни пословицу: береги платье </w:t>
      </w:r>
      <w:proofErr w:type="spellStart"/>
      <w:r w:rsidR="006636BF" w:rsidRPr="000839CA">
        <w:rPr>
          <w:rFonts w:ascii="Times New Roman" w:hAnsi="Times New Roman" w:cs="Times New Roman"/>
          <w:sz w:val="24"/>
          <w:szCs w:val="24"/>
        </w:rPr>
        <w:t>снову</w:t>
      </w:r>
      <w:proofErr w:type="spellEnd"/>
      <w:r w:rsidR="006636BF" w:rsidRPr="000839CA">
        <w:rPr>
          <w:rFonts w:ascii="Times New Roman" w:hAnsi="Times New Roman" w:cs="Times New Roman"/>
          <w:sz w:val="24"/>
          <w:szCs w:val="24"/>
        </w:rPr>
        <w:t>, а</w:t>
      </w:r>
      <w:r w:rsidRPr="000839CA">
        <w:rPr>
          <w:rFonts w:ascii="Times New Roman" w:hAnsi="Times New Roman" w:cs="Times New Roman"/>
          <w:sz w:val="24"/>
          <w:szCs w:val="24"/>
        </w:rPr>
        <w:t xml:space="preserve"> честь смолоду». </w:t>
      </w:r>
      <w:r w:rsidR="00800BFB" w:rsidRPr="000839CA">
        <w:rPr>
          <w:rFonts w:ascii="Times New Roman" w:hAnsi="Times New Roman" w:cs="Times New Roman"/>
          <w:sz w:val="24"/>
          <w:szCs w:val="24"/>
        </w:rPr>
        <w:t xml:space="preserve">  Каким образом проявляется противопоставление  чести и платья? </w:t>
      </w:r>
    </w:p>
    <w:p w:rsidR="00800BFB" w:rsidRPr="000839CA" w:rsidRDefault="00800BFB" w:rsidP="00FF4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39CA">
        <w:rPr>
          <w:rFonts w:ascii="Times New Roman" w:hAnsi="Times New Roman" w:cs="Times New Roman"/>
          <w:sz w:val="24"/>
          <w:szCs w:val="24"/>
        </w:rPr>
        <w:t xml:space="preserve"> В </w:t>
      </w:r>
      <w:r w:rsidR="006636BF" w:rsidRPr="000839CA">
        <w:rPr>
          <w:rFonts w:ascii="Times New Roman" w:hAnsi="Times New Roman" w:cs="Times New Roman"/>
          <w:sz w:val="24"/>
          <w:szCs w:val="24"/>
        </w:rPr>
        <w:t xml:space="preserve"> шкату</w:t>
      </w:r>
      <w:r w:rsidR="00693526" w:rsidRPr="000839CA">
        <w:rPr>
          <w:rFonts w:ascii="Times New Roman" w:hAnsi="Times New Roman" w:cs="Times New Roman"/>
          <w:sz w:val="24"/>
          <w:szCs w:val="24"/>
        </w:rPr>
        <w:t xml:space="preserve">лке матушки Петруши хранится </w:t>
      </w:r>
      <w:r w:rsidR="006636BF" w:rsidRPr="000839CA">
        <w:rPr>
          <w:rFonts w:ascii="Times New Roman" w:hAnsi="Times New Roman" w:cs="Times New Roman"/>
          <w:sz w:val="24"/>
          <w:szCs w:val="24"/>
        </w:rPr>
        <w:t xml:space="preserve">первая одежда каждого ребёнка: сорочка, в которой его крестили. По православному обычаю сразу же после троекратного погружения в воду </w:t>
      </w:r>
      <w:proofErr w:type="spellStart"/>
      <w:r w:rsidR="006636BF" w:rsidRPr="000839CA">
        <w:rPr>
          <w:rFonts w:ascii="Times New Roman" w:hAnsi="Times New Roman" w:cs="Times New Roman"/>
          <w:sz w:val="24"/>
          <w:szCs w:val="24"/>
        </w:rPr>
        <w:t>новокрещеный</w:t>
      </w:r>
      <w:proofErr w:type="spellEnd"/>
      <w:r w:rsidR="006636BF" w:rsidRPr="000839CA">
        <w:rPr>
          <w:rFonts w:ascii="Times New Roman" w:hAnsi="Times New Roman" w:cs="Times New Roman"/>
          <w:sz w:val="24"/>
          <w:szCs w:val="24"/>
        </w:rPr>
        <w:t xml:space="preserve"> облачается в белую одежд</w:t>
      </w:r>
      <w:r w:rsidR="007037D4" w:rsidRPr="000839CA">
        <w:rPr>
          <w:rFonts w:ascii="Times New Roman" w:hAnsi="Times New Roman" w:cs="Times New Roman"/>
          <w:sz w:val="24"/>
          <w:szCs w:val="24"/>
        </w:rPr>
        <w:t>у. </w:t>
      </w:r>
      <w:r w:rsidR="006636BF" w:rsidRPr="000839CA">
        <w:rPr>
          <w:rFonts w:ascii="Times New Roman" w:hAnsi="Times New Roman" w:cs="Times New Roman"/>
          <w:sz w:val="24"/>
          <w:szCs w:val="24"/>
        </w:rPr>
        <w:t xml:space="preserve"> Облачение в «ризу </w:t>
      </w:r>
      <w:proofErr w:type="spellStart"/>
      <w:r w:rsidR="006636BF" w:rsidRPr="000839CA">
        <w:rPr>
          <w:rFonts w:ascii="Times New Roman" w:hAnsi="Times New Roman" w:cs="Times New Roman"/>
          <w:sz w:val="24"/>
          <w:szCs w:val="24"/>
        </w:rPr>
        <w:t>светлу</w:t>
      </w:r>
      <w:proofErr w:type="spellEnd"/>
      <w:r w:rsidR="006636BF" w:rsidRPr="000839CA">
        <w:rPr>
          <w:rFonts w:ascii="Times New Roman" w:hAnsi="Times New Roman" w:cs="Times New Roman"/>
          <w:sz w:val="24"/>
          <w:szCs w:val="24"/>
        </w:rPr>
        <w:t xml:space="preserve">» после Крещения знаменует возвращение человека к целостности и невинности. Вместе с белою одеждой возлагается на </w:t>
      </w:r>
      <w:proofErr w:type="spellStart"/>
      <w:r w:rsidR="006636BF" w:rsidRPr="000839CA">
        <w:rPr>
          <w:rFonts w:ascii="Times New Roman" w:hAnsi="Times New Roman" w:cs="Times New Roman"/>
          <w:sz w:val="24"/>
          <w:szCs w:val="24"/>
        </w:rPr>
        <w:t>новокрещёного</w:t>
      </w:r>
      <w:proofErr w:type="spellEnd"/>
      <w:r w:rsidR="006636BF" w:rsidRPr="000839CA">
        <w:rPr>
          <w:rFonts w:ascii="Times New Roman" w:hAnsi="Times New Roman" w:cs="Times New Roman"/>
          <w:sz w:val="24"/>
          <w:szCs w:val="24"/>
        </w:rPr>
        <w:t xml:space="preserve">  крест – в знак того, что он должен исполнить волю Господа нашего Иисуса Христа, даже если верующему придётся терпеть и переносить множество бед и несчастий. Крестильные вещи ребёнка было принято </w:t>
      </w:r>
      <w:r w:rsidR="006636BF" w:rsidRPr="000839CA">
        <w:rPr>
          <w:rFonts w:ascii="Times New Roman" w:hAnsi="Times New Roman" w:cs="Times New Roman"/>
          <w:sz w:val="24"/>
          <w:szCs w:val="24"/>
        </w:rPr>
        <w:lastRenderedPageBreak/>
        <w:t>сохранять как оберег от неприятностей.</w:t>
      </w:r>
      <w:r w:rsidRPr="000839CA">
        <w:rPr>
          <w:rFonts w:ascii="Times New Roman" w:hAnsi="Times New Roman" w:cs="Times New Roman"/>
          <w:sz w:val="24"/>
          <w:szCs w:val="24"/>
        </w:rPr>
        <w:t xml:space="preserve"> </w:t>
      </w:r>
      <w:r w:rsidR="006636BF" w:rsidRPr="000839CA">
        <w:rPr>
          <w:rFonts w:ascii="Times New Roman" w:hAnsi="Times New Roman" w:cs="Times New Roman"/>
          <w:sz w:val="24"/>
          <w:szCs w:val="24"/>
        </w:rPr>
        <w:t>Сорочка хран</w:t>
      </w:r>
      <w:r w:rsidR="007037D4" w:rsidRPr="000839CA">
        <w:rPr>
          <w:rFonts w:ascii="Times New Roman" w:hAnsi="Times New Roman" w:cs="Times New Roman"/>
          <w:sz w:val="24"/>
          <w:szCs w:val="24"/>
        </w:rPr>
        <w:t>ится в шкатулке вместе с паспор</w:t>
      </w:r>
      <w:r w:rsidRPr="000839CA">
        <w:rPr>
          <w:rFonts w:ascii="Times New Roman" w:hAnsi="Times New Roman" w:cs="Times New Roman"/>
          <w:sz w:val="24"/>
          <w:szCs w:val="24"/>
        </w:rPr>
        <w:t xml:space="preserve">том.  </w:t>
      </w:r>
      <w:proofErr w:type="gramStart"/>
      <w:r w:rsidRPr="000839CA">
        <w:rPr>
          <w:rFonts w:ascii="Times New Roman" w:hAnsi="Times New Roman" w:cs="Times New Roman"/>
          <w:sz w:val="24"/>
          <w:szCs w:val="24"/>
        </w:rPr>
        <w:t xml:space="preserve">Эта </w:t>
      </w:r>
      <w:r w:rsidR="006636BF" w:rsidRPr="000839CA">
        <w:rPr>
          <w:rFonts w:ascii="Times New Roman" w:hAnsi="Times New Roman" w:cs="Times New Roman"/>
          <w:sz w:val="24"/>
          <w:szCs w:val="24"/>
        </w:rPr>
        <w:t>дета</w:t>
      </w:r>
      <w:r w:rsidRPr="000839CA">
        <w:rPr>
          <w:rFonts w:ascii="Times New Roman" w:hAnsi="Times New Roman" w:cs="Times New Roman"/>
          <w:sz w:val="24"/>
          <w:szCs w:val="24"/>
        </w:rPr>
        <w:t>ль неслучайна</w:t>
      </w:r>
      <w:proofErr w:type="gramEnd"/>
      <w:r w:rsidRPr="000839CA">
        <w:rPr>
          <w:rFonts w:ascii="Times New Roman" w:hAnsi="Times New Roman" w:cs="Times New Roman"/>
          <w:sz w:val="24"/>
          <w:szCs w:val="24"/>
        </w:rPr>
        <w:t xml:space="preserve">, а носит </w:t>
      </w:r>
      <w:r w:rsidR="006636BF" w:rsidRPr="000839CA">
        <w:rPr>
          <w:rFonts w:ascii="Times New Roman" w:hAnsi="Times New Roman" w:cs="Times New Roman"/>
          <w:sz w:val="24"/>
          <w:szCs w:val="24"/>
        </w:rPr>
        <w:t xml:space="preserve"> символический характер. </w:t>
      </w:r>
    </w:p>
    <w:p w:rsidR="006636BF" w:rsidRPr="000839CA" w:rsidRDefault="00800BFB" w:rsidP="00FF4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39CA">
        <w:rPr>
          <w:rFonts w:ascii="Times New Roman" w:hAnsi="Times New Roman" w:cs="Times New Roman"/>
          <w:sz w:val="24"/>
          <w:szCs w:val="24"/>
        </w:rPr>
        <w:t xml:space="preserve">-О чем говорит эта деталь? </w:t>
      </w:r>
      <w:r w:rsidR="006636BF" w:rsidRPr="000839CA">
        <w:rPr>
          <w:rFonts w:ascii="Times New Roman" w:hAnsi="Times New Roman" w:cs="Times New Roman"/>
          <w:sz w:val="24"/>
          <w:szCs w:val="24"/>
        </w:rPr>
        <w:t>Ведь паспорт говорит о человеке как о гражданине конкретной страны, сообщает количество прожитых лет, его фами</w:t>
      </w:r>
      <w:r w:rsidR="007037D4" w:rsidRPr="000839CA">
        <w:rPr>
          <w:rFonts w:ascii="Times New Roman" w:hAnsi="Times New Roman" w:cs="Times New Roman"/>
          <w:sz w:val="24"/>
          <w:szCs w:val="24"/>
        </w:rPr>
        <w:t>лию, имя, отчество, в изображае</w:t>
      </w:r>
      <w:r w:rsidR="006636BF" w:rsidRPr="000839CA">
        <w:rPr>
          <w:rFonts w:ascii="Times New Roman" w:hAnsi="Times New Roman" w:cs="Times New Roman"/>
          <w:sz w:val="24"/>
          <w:szCs w:val="24"/>
        </w:rPr>
        <w:t>мую эпоху он информировал и о принадлежности к определенному сословию. Это знак готовности служить государству, царю, выполнять долг перед ним.</w:t>
      </w:r>
    </w:p>
    <w:p w:rsidR="006636BF" w:rsidRPr="000839CA" w:rsidRDefault="006636BF" w:rsidP="00FF4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39CA">
        <w:rPr>
          <w:rFonts w:ascii="Times New Roman" w:hAnsi="Times New Roman" w:cs="Times New Roman"/>
          <w:sz w:val="24"/>
          <w:szCs w:val="24"/>
        </w:rPr>
        <w:t>Таки</w:t>
      </w:r>
      <w:r w:rsidR="00384F27" w:rsidRPr="000839CA">
        <w:rPr>
          <w:rFonts w:ascii="Times New Roman" w:hAnsi="Times New Roman" w:cs="Times New Roman"/>
          <w:sz w:val="24"/>
          <w:szCs w:val="24"/>
        </w:rPr>
        <w:t>м образом, упоминание о</w:t>
      </w:r>
      <w:r w:rsidRPr="000839CA">
        <w:rPr>
          <w:rFonts w:ascii="Times New Roman" w:hAnsi="Times New Roman" w:cs="Times New Roman"/>
          <w:sz w:val="24"/>
          <w:szCs w:val="24"/>
        </w:rPr>
        <w:t xml:space="preserve"> паспорт</w:t>
      </w:r>
      <w:r w:rsidR="00384F27" w:rsidRPr="000839CA">
        <w:rPr>
          <w:rFonts w:ascii="Times New Roman" w:hAnsi="Times New Roman" w:cs="Times New Roman"/>
          <w:sz w:val="24"/>
          <w:szCs w:val="24"/>
        </w:rPr>
        <w:t xml:space="preserve">е и крестильной сорочке </w:t>
      </w:r>
      <w:r w:rsidRPr="000839CA">
        <w:rPr>
          <w:rFonts w:ascii="Times New Roman" w:hAnsi="Times New Roman" w:cs="Times New Roman"/>
          <w:sz w:val="24"/>
          <w:szCs w:val="24"/>
        </w:rPr>
        <w:t xml:space="preserve">Петруши </w:t>
      </w:r>
      <w:r w:rsidR="00384F27" w:rsidRPr="000839CA">
        <w:rPr>
          <w:rFonts w:ascii="Times New Roman" w:hAnsi="Times New Roman" w:cs="Times New Roman"/>
          <w:sz w:val="24"/>
          <w:szCs w:val="24"/>
        </w:rPr>
        <w:t>определяет путь службы героя, символически указывает на слагаемые его личности</w:t>
      </w:r>
      <w:proofErr w:type="gramStart"/>
      <w:r w:rsidR="00384F27" w:rsidRPr="000839C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84F27" w:rsidRPr="000839C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84F27" w:rsidRPr="000839CA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="00384F27" w:rsidRPr="000839CA">
        <w:rPr>
          <w:rFonts w:ascii="Times New Roman" w:hAnsi="Times New Roman" w:cs="Times New Roman"/>
          <w:sz w:val="24"/>
          <w:szCs w:val="24"/>
        </w:rPr>
        <w:t>вляются своеоб</w:t>
      </w:r>
      <w:r w:rsidRPr="000839CA">
        <w:rPr>
          <w:rFonts w:ascii="Times New Roman" w:hAnsi="Times New Roman" w:cs="Times New Roman"/>
          <w:sz w:val="24"/>
          <w:szCs w:val="24"/>
        </w:rPr>
        <w:t>разным знаковым воплощением его как гражданина и христиа</w:t>
      </w:r>
      <w:r w:rsidR="00800BFB" w:rsidRPr="000839CA">
        <w:rPr>
          <w:rFonts w:ascii="Times New Roman" w:hAnsi="Times New Roman" w:cs="Times New Roman"/>
          <w:sz w:val="24"/>
          <w:szCs w:val="24"/>
        </w:rPr>
        <w:t>нина,</w:t>
      </w:r>
      <w:r w:rsidR="00384F27" w:rsidRPr="000839CA">
        <w:rPr>
          <w:rFonts w:ascii="Times New Roman" w:hAnsi="Times New Roman" w:cs="Times New Roman"/>
          <w:sz w:val="24"/>
          <w:szCs w:val="24"/>
        </w:rPr>
        <w:t xml:space="preserve"> человек </w:t>
      </w:r>
      <w:r w:rsidRPr="000839CA">
        <w:rPr>
          <w:rFonts w:ascii="Times New Roman" w:hAnsi="Times New Roman" w:cs="Times New Roman"/>
          <w:sz w:val="24"/>
          <w:szCs w:val="24"/>
        </w:rPr>
        <w:t xml:space="preserve"> долга и ч</w:t>
      </w:r>
      <w:r w:rsidR="00384F27" w:rsidRPr="000839CA">
        <w:rPr>
          <w:rFonts w:ascii="Times New Roman" w:hAnsi="Times New Roman" w:cs="Times New Roman"/>
          <w:sz w:val="24"/>
          <w:szCs w:val="24"/>
        </w:rPr>
        <w:t>ести.</w:t>
      </w:r>
    </w:p>
    <w:p w:rsidR="006636BF" w:rsidRPr="000839CA" w:rsidRDefault="006636BF" w:rsidP="00FF4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39CA">
        <w:rPr>
          <w:rFonts w:ascii="Times New Roman" w:hAnsi="Times New Roman" w:cs="Times New Roman"/>
          <w:sz w:val="24"/>
          <w:szCs w:val="24"/>
        </w:rPr>
        <w:t>Это видно в дальнейшем повествовании, особенно в поступках Петра Гринева во время бурных событий П</w:t>
      </w:r>
      <w:r w:rsidR="006629A1" w:rsidRPr="000839CA">
        <w:rPr>
          <w:rFonts w:ascii="Times New Roman" w:hAnsi="Times New Roman" w:cs="Times New Roman"/>
          <w:sz w:val="24"/>
          <w:szCs w:val="24"/>
        </w:rPr>
        <w:t>угачевского бунта. Пушкин показывает</w:t>
      </w:r>
      <w:proofErr w:type="gramStart"/>
      <w:r w:rsidR="006629A1" w:rsidRPr="000839C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6629A1" w:rsidRPr="000839CA">
        <w:rPr>
          <w:rFonts w:ascii="Times New Roman" w:hAnsi="Times New Roman" w:cs="Times New Roman"/>
          <w:sz w:val="24"/>
          <w:szCs w:val="24"/>
        </w:rPr>
        <w:t xml:space="preserve"> что происходило в душе героя,</w:t>
      </w:r>
      <w:r w:rsidRPr="000839CA">
        <w:rPr>
          <w:rFonts w:ascii="Times New Roman" w:hAnsi="Times New Roman" w:cs="Times New Roman"/>
          <w:sz w:val="24"/>
          <w:szCs w:val="24"/>
        </w:rPr>
        <w:t xml:space="preserve"> когда он стоял под висел</w:t>
      </w:r>
      <w:r w:rsidR="007037D4" w:rsidRPr="000839CA">
        <w:rPr>
          <w:rFonts w:ascii="Times New Roman" w:hAnsi="Times New Roman" w:cs="Times New Roman"/>
          <w:sz w:val="24"/>
          <w:szCs w:val="24"/>
        </w:rPr>
        <w:t>ицей с петлей на шее:</w:t>
      </w:r>
      <w:r w:rsidRPr="000839CA">
        <w:rPr>
          <w:rFonts w:ascii="Times New Roman" w:hAnsi="Times New Roman" w:cs="Times New Roman"/>
          <w:sz w:val="24"/>
          <w:szCs w:val="24"/>
        </w:rPr>
        <w:t> «Я стал читать про себя молитву, принося Богу искреннее раскаяние во всех моих прегрешениях и моля Его о спасении всех близки</w:t>
      </w:r>
      <w:r w:rsidR="006629A1" w:rsidRPr="000839CA">
        <w:rPr>
          <w:rFonts w:ascii="Times New Roman" w:hAnsi="Times New Roman" w:cs="Times New Roman"/>
          <w:sz w:val="24"/>
          <w:szCs w:val="24"/>
        </w:rPr>
        <w:t>х моему сердцу». В</w:t>
      </w:r>
      <w:r w:rsidRPr="000839CA">
        <w:rPr>
          <w:rFonts w:ascii="Times New Roman" w:hAnsi="Times New Roman" w:cs="Times New Roman"/>
          <w:sz w:val="24"/>
          <w:szCs w:val="24"/>
        </w:rPr>
        <w:t xml:space="preserve"> д</w:t>
      </w:r>
      <w:r w:rsidR="007037D4" w:rsidRPr="000839CA">
        <w:rPr>
          <w:rFonts w:ascii="Times New Roman" w:hAnsi="Times New Roman" w:cs="Times New Roman"/>
          <w:sz w:val="24"/>
          <w:szCs w:val="24"/>
        </w:rPr>
        <w:t xml:space="preserve">ругой ситуации, </w:t>
      </w:r>
      <w:r w:rsidR="006629A1" w:rsidRPr="000839CA">
        <w:rPr>
          <w:rFonts w:ascii="Times New Roman" w:hAnsi="Times New Roman" w:cs="Times New Roman"/>
          <w:sz w:val="24"/>
          <w:szCs w:val="24"/>
        </w:rPr>
        <w:t xml:space="preserve">когда герой </w:t>
      </w:r>
      <w:r w:rsidRPr="000839CA">
        <w:rPr>
          <w:rFonts w:ascii="Times New Roman" w:hAnsi="Times New Roman" w:cs="Times New Roman"/>
          <w:sz w:val="24"/>
          <w:szCs w:val="24"/>
        </w:rPr>
        <w:t xml:space="preserve"> находится в тюрьме по ложном</w:t>
      </w:r>
      <w:r w:rsidR="007037D4" w:rsidRPr="000839CA">
        <w:rPr>
          <w:rFonts w:ascii="Times New Roman" w:hAnsi="Times New Roman" w:cs="Times New Roman"/>
          <w:sz w:val="24"/>
          <w:szCs w:val="24"/>
        </w:rPr>
        <w:t>у доносу, он говорит о себе:  «...я не терял ни бодро</w:t>
      </w:r>
      <w:r w:rsidRPr="000839CA">
        <w:rPr>
          <w:rFonts w:ascii="Times New Roman" w:hAnsi="Times New Roman" w:cs="Times New Roman"/>
          <w:sz w:val="24"/>
          <w:szCs w:val="24"/>
        </w:rPr>
        <w:t xml:space="preserve">сти, ни надежды. Я прибегнул к утешению всех скорбящих и, впервые вкусив сладость молитвы, </w:t>
      </w:r>
      <w:proofErr w:type="spellStart"/>
      <w:r w:rsidRPr="000839CA">
        <w:rPr>
          <w:rFonts w:ascii="Times New Roman" w:hAnsi="Times New Roman" w:cs="Times New Roman"/>
          <w:sz w:val="24"/>
          <w:szCs w:val="24"/>
        </w:rPr>
        <w:t>излиянной</w:t>
      </w:r>
      <w:proofErr w:type="spellEnd"/>
      <w:r w:rsidRPr="000839CA">
        <w:rPr>
          <w:rFonts w:ascii="Times New Roman" w:hAnsi="Times New Roman" w:cs="Times New Roman"/>
          <w:sz w:val="24"/>
          <w:szCs w:val="24"/>
        </w:rPr>
        <w:t xml:space="preserve"> из чистого, но растерзанного сердца, спокойно заснул, не заботясь о том, что со мною будет».</w:t>
      </w:r>
    </w:p>
    <w:p w:rsidR="00384F27" w:rsidRPr="000839CA" w:rsidRDefault="006636BF" w:rsidP="00FF4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39CA">
        <w:rPr>
          <w:rFonts w:ascii="Times New Roman" w:hAnsi="Times New Roman" w:cs="Times New Roman"/>
          <w:sz w:val="24"/>
          <w:szCs w:val="24"/>
        </w:rPr>
        <w:t>При отъезде из родительского дома в дорожную кибитку</w:t>
      </w:r>
      <w:r w:rsidR="00B60438" w:rsidRPr="000839CA">
        <w:rPr>
          <w:rFonts w:ascii="Times New Roman" w:hAnsi="Times New Roman" w:cs="Times New Roman"/>
          <w:sz w:val="24"/>
          <w:szCs w:val="24"/>
        </w:rPr>
        <w:t xml:space="preserve"> Петруши </w:t>
      </w:r>
      <w:r w:rsidRPr="000839CA">
        <w:rPr>
          <w:rFonts w:ascii="Times New Roman" w:hAnsi="Times New Roman" w:cs="Times New Roman"/>
          <w:sz w:val="24"/>
          <w:szCs w:val="24"/>
        </w:rPr>
        <w:t>укладывают «чемодан»</w:t>
      </w:r>
      <w:r w:rsidR="00384F27" w:rsidRPr="000839CA">
        <w:rPr>
          <w:rFonts w:ascii="Times New Roman" w:hAnsi="Times New Roman" w:cs="Times New Roman"/>
          <w:sz w:val="24"/>
          <w:szCs w:val="24"/>
        </w:rPr>
        <w:t xml:space="preserve"> с вещами </w:t>
      </w:r>
      <w:r w:rsidRPr="000839CA">
        <w:rPr>
          <w:rFonts w:ascii="Times New Roman" w:hAnsi="Times New Roman" w:cs="Times New Roman"/>
          <w:sz w:val="24"/>
          <w:szCs w:val="24"/>
        </w:rPr>
        <w:t xml:space="preserve"> и «погребец с чайным</w:t>
      </w:r>
      <w:r w:rsidR="00384F27" w:rsidRPr="000839CA">
        <w:rPr>
          <w:rFonts w:ascii="Times New Roman" w:hAnsi="Times New Roman" w:cs="Times New Roman"/>
          <w:sz w:val="24"/>
          <w:szCs w:val="24"/>
        </w:rPr>
        <w:t xml:space="preserve"> прибором» (дорожный ларец с чайным или столовым прибором) э</w:t>
      </w:r>
      <w:r w:rsidRPr="000839CA">
        <w:rPr>
          <w:rFonts w:ascii="Times New Roman" w:hAnsi="Times New Roman" w:cs="Times New Roman"/>
          <w:sz w:val="24"/>
          <w:szCs w:val="24"/>
        </w:rPr>
        <w:t>ти предметы сыг</w:t>
      </w:r>
      <w:r w:rsidR="00384F27" w:rsidRPr="000839CA">
        <w:rPr>
          <w:rFonts w:ascii="Times New Roman" w:hAnsi="Times New Roman" w:cs="Times New Roman"/>
          <w:sz w:val="24"/>
          <w:szCs w:val="24"/>
        </w:rPr>
        <w:t>рают свою роль в повествовании.</w:t>
      </w:r>
      <w:r w:rsidRPr="000839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6BF" w:rsidRPr="000839CA" w:rsidRDefault="00384F27" w:rsidP="00FF4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39CA">
        <w:rPr>
          <w:rFonts w:ascii="Times New Roman" w:hAnsi="Times New Roman" w:cs="Times New Roman"/>
          <w:sz w:val="24"/>
          <w:szCs w:val="24"/>
        </w:rPr>
        <w:t>-</w:t>
      </w:r>
      <w:r w:rsidR="006636BF" w:rsidRPr="000839CA">
        <w:rPr>
          <w:rFonts w:ascii="Times New Roman" w:hAnsi="Times New Roman" w:cs="Times New Roman"/>
          <w:sz w:val="24"/>
          <w:szCs w:val="24"/>
        </w:rPr>
        <w:t>Какова судьба вещей Петруши? Какова их роль в раскрытии образа героя?</w:t>
      </w:r>
    </w:p>
    <w:p w:rsidR="0010112A" w:rsidRPr="000839CA" w:rsidRDefault="0010112A" w:rsidP="00FF4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39CA">
        <w:rPr>
          <w:rFonts w:ascii="Times New Roman" w:hAnsi="Times New Roman" w:cs="Times New Roman"/>
          <w:sz w:val="24"/>
          <w:szCs w:val="24"/>
        </w:rPr>
        <w:t xml:space="preserve">Все станет добычей </w:t>
      </w:r>
      <w:proofErr w:type="spellStart"/>
      <w:r w:rsidRPr="000839CA">
        <w:rPr>
          <w:rFonts w:ascii="Times New Roman" w:hAnsi="Times New Roman" w:cs="Times New Roman"/>
          <w:sz w:val="24"/>
          <w:szCs w:val="24"/>
        </w:rPr>
        <w:t>пугачевцев</w:t>
      </w:r>
      <w:proofErr w:type="spellEnd"/>
      <w:r w:rsidRPr="000839CA">
        <w:rPr>
          <w:rFonts w:ascii="Times New Roman" w:hAnsi="Times New Roman" w:cs="Times New Roman"/>
          <w:sz w:val="24"/>
          <w:szCs w:val="24"/>
        </w:rPr>
        <w:t xml:space="preserve">. Савельич </w:t>
      </w:r>
      <w:r w:rsidR="006636BF" w:rsidRPr="000839CA">
        <w:rPr>
          <w:rFonts w:ascii="Times New Roman" w:hAnsi="Times New Roman" w:cs="Times New Roman"/>
          <w:sz w:val="24"/>
          <w:szCs w:val="24"/>
        </w:rPr>
        <w:t>«реестр барскому добру, раскраденному злодеями</w:t>
      </w:r>
      <w:r w:rsidRPr="000839CA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B60438" w:rsidRPr="000839CA" w:rsidRDefault="0010112A" w:rsidP="00FF4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39CA">
        <w:rPr>
          <w:rFonts w:ascii="Times New Roman" w:hAnsi="Times New Roman" w:cs="Times New Roman"/>
          <w:sz w:val="24"/>
          <w:szCs w:val="24"/>
        </w:rPr>
        <w:t xml:space="preserve"> Попробуем разобраться в  этом реестре.</w:t>
      </w:r>
      <w:r w:rsidR="00B60438" w:rsidRPr="000839CA">
        <w:rPr>
          <w:rFonts w:ascii="Times New Roman" w:hAnsi="Times New Roman" w:cs="Times New Roman"/>
          <w:sz w:val="24"/>
          <w:szCs w:val="24"/>
        </w:rPr>
        <w:t xml:space="preserve"> Мы видим подробное описание количества </w:t>
      </w:r>
      <w:r w:rsidR="00FF437D" w:rsidRPr="000839CA">
        <w:rPr>
          <w:rFonts w:ascii="Times New Roman" w:hAnsi="Times New Roman" w:cs="Times New Roman"/>
          <w:sz w:val="24"/>
          <w:szCs w:val="24"/>
        </w:rPr>
        <w:t>предметов, их цвета и стоимости,</w:t>
      </w:r>
      <w:r w:rsidR="006629A1" w:rsidRPr="000839C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F437D" w:rsidRPr="000839CA">
        <w:rPr>
          <w:rFonts w:ascii="Times New Roman" w:hAnsi="Times New Roman" w:cs="Times New Roman"/>
          <w:sz w:val="24"/>
          <w:szCs w:val="24"/>
        </w:rPr>
        <w:t>знако</w:t>
      </w:r>
      <w:bookmarkStart w:id="0" w:name="_GoBack"/>
      <w:bookmarkEnd w:id="0"/>
      <w:r w:rsidR="00FF437D" w:rsidRPr="000839CA">
        <w:rPr>
          <w:rFonts w:ascii="Times New Roman" w:hAnsi="Times New Roman" w:cs="Times New Roman"/>
          <w:sz w:val="24"/>
          <w:szCs w:val="24"/>
        </w:rPr>
        <w:t>мясь</w:t>
      </w:r>
      <w:proofErr w:type="gramEnd"/>
      <w:r w:rsidR="00FF437D" w:rsidRPr="000839CA">
        <w:rPr>
          <w:rFonts w:ascii="Times New Roman" w:hAnsi="Times New Roman" w:cs="Times New Roman"/>
          <w:sz w:val="24"/>
          <w:szCs w:val="24"/>
        </w:rPr>
        <w:t xml:space="preserve"> таким образом с деталями быта и костюма Петруши.</w:t>
      </w:r>
    </w:p>
    <w:p w:rsidR="006636BF" w:rsidRPr="000839CA" w:rsidRDefault="006636BF" w:rsidP="00FF4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39CA">
        <w:rPr>
          <w:rFonts w:ascii="Times New Roman" w:hAnsi="Times New Roman" w:cs="Times New Roman"/>
          <w:sz w:val="24"/>
          <w:szCs w:val="24"/>
        </w:rPr>
        <w:t>«Два халата, один миткалевый и шелковый полосатый на шесть рублей…</w:t>
      </w:r>
      <w:proofErr w:type="gramStart"/>
      <w:r w:rsidR="0010112A" w:rsidRPr="000839CA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10112A" w:rsidRPr="000839CA">
        <w:rPr>
          <w:rFonts w:ascii="Times New Roman" w:hAnsi="Times New Roman" w:cs="Times New Roman"/>
          <w:sz w:val="24"/>
          <w:szCs w:val="24"/>
        </w:rPr>
        <w:t>домашний и парадный, но</w:t>
      </w:r>
      <w:r w:rsidR="00FF437D" w:rsidRPr="000839CA">
        <w:rPr>
          <w:rFonts w:ascii="Times New Roman" w:hAnsi="Times New Roman" w:cs="Times New Roman"/>
          <w:sz w:val="24"/>
          <w:szCs w:val="24"/>
        </w:rPr>
        <w:t xml:space="preserve"> </w:t>
      </w:r>
      <w:r w:rsidR="0010112A" w:rsidRPr="000839CA">
        <w:rPr>
          <w:rFonts w:ascii="Times New Roman" w:hAnsi="Times New Roman" w:cs="Times New Roman"/>
          <w:sz w:val="24"/>
          <w:szCs w:val="24"/>
        </w:rPr>
        <w:t>мы ни разу видим Гринева в халате)</w:t>
      </w:r>
    </w:p>
    <w:p w:rsidR="006636BF" w:rsidRPr="000839CA" w:rsidRDefault="006636BF" w:rsidP="00FF4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39CA">
        <w:rPr>
          <w:rFonts w:ascii="Times New Roman" w:hAnsi="Times New Roman" w:cs="Times New Roman"/>
          <w:sz w:val="24"/>
          <w:szCs w:val="24"/>
        </w:rPr>
        <w:t>Мундир из тонкого зелёного сукна на семь рублей.</w:t>
      </w:r>
      <w:r w:rsidR="0010112A" w:rsidRPr="000839CA">
        <w:rPr>
          <w:rFonts w:ascii="Times New Roman" w:hAnsi="Times New Roman" w:cs="Times New Roman"/>
          <w:sz w:val="24"/>
          <w:szCs w:val="24"/>
        </w:rPr>
        <w:t xml:space="preserve"> ( парадный мундир, нет </w:t>
      </w:r>
      <w:proofErr w:type="spellStart"/>
      <w:r w:rsidR="0010112A" w:rsidRPr="000839CA">
        <w:rPr>
          <w:rFonts w:ascii="Times New Roman" w:hAnsi="Times New Roman" w:cs="Times New Roman"/>
          <w:sz w:val="24"/>
          <w:szCs w:val="24"/>
        </w:rPr>
        <w:t>упоминанй</w:t>
      </w:r>
      <w:proofErr w:type="spellEnd"/>
      <w:r w:rsidR="0010112A" w:rsidRPr="000839CA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10112A" w:rsidRPr="000839CA">
        <w:rPr>
          <w:rFonts w:ascii="Times New Roman" w:hAnsi="Times New Roman" w:cs="Times New Roman"/>
          <w:sz w:val="24"/>
          <w:szCs w:val="24"/>
        </w:rPr>
        <w:t>том</w:t>
      </w:r>
      <w:proofErr w:type="gramStart"/>
      <w:r w:rsidR="0010112A" w:rsidRPr="000839CA">
        <w:rPr>
          <w:rFonts w:ascii="Times New Roman" w:hAnsi="Times New Roman" w:cs="Times New Roman"/>
          <w:sz w:val="24"/>
          <w:szCs w:val="24"/>
        </w:rPr>
        <w:t>,ч</w:t>
      </w:r>
      <w:proofErr w:type="gramEnd"/>
      <w:r w:rsidR="0010112A" w:rsidRPr="000839CA">
        <w:rPr>
          <w:rFonts w:ascii="Times New Roman" w:hAnsi="Times New Roman" w:cs="Times New Roman"/>
          <w:sz w:val="24"/>
          <w:szCs w:val="24"/>
        </w:rPr>
        <w:t>тобы</w:t>
      </w:r>
      <w:proofErr w:type="spellEnd"/>
      <w:r w:rsidR="0010112A" w:rsidRPr="000839CA">
        <w:rPr>
          <w:rFonts w:ascii="Times New Roman" w:hAnsi="Times New Roman" w:cs="Times New Roman"/>
          <w:sz w:val="24"/>
          <w:szCs w:val="24"/>
        </w:rPr>
        <w:t xml:space="preserve"> Гринев его носил)</w:t>
      </w:r>
    </w:p>
    <w:p w:rsidR="006636BF" w:rsidRPr="000839CA" w:rsidRDefault="006636BF" w:rsidP="00FF4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39CA">
        <w:rPr>
          <w:rFonts w:ascii="Times New Roman" w:hAnsi="Times New Roman" w:cs="Times New Roman"/>
          <w:sz w:val="24"/>
          <w:szCs w:val="24"/>
        </w:rPr>
        <w:t>Штаны белые суконные на пять рублей.</w:t>
      </w:r>
    </w:p>
    <w:p w:rsidR="006636BF" w:rsidRPr="000839CA" w:rsidRDefault="006636BF" w:rsidP="00FF4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39CA">
        <w:rPr>
          <w:rFonts w:ascii="Times New Roman" w:hAnsi="Times New Roman" w:cs="Times New Roman"/>
          <w:sz w:val="24"/>
          <w:szCs w:val="24"/>
        </w:rPr>
        <w:t xml:space="preserve"> Двенадцать рубах полотняных голландских </w:t>
      </w:r>
      <w:r w:rsidR="0010112A" w:rsidRPr="000839CA">
        <w:rPr>
          <w:rFonts w:ascii="Times New Roman" w:hAnsi="Times New Roman" w:cs="Times New Roman"/>
          <w:sz w:val="24"/>
          <w:szCs w:val="24"/>
        </w:rPr>
        <w:t>с манжетами на десять рублей. (Самое лучшее сукно)</w:t>
      </w:r>
      <w:r w:rsidRPr="000839CA">
        <w:rPr>
          <w:rFonts w:ascii="Times New Roman" w:hAnsi="Times New Roman" w:cs="Times New Roman"/>
          <w:sz w:val="24"/>
          <w:szCs w:val="24"/>
        </w:rPr>
        <w:t>     </w:t>
      </w:r>
    </w:p>
    <w:p w:rsidR="006636BF" w:rsidRPr="000839CA" w:rsidRDefault="006636BF" w:rsidP="00FF4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39CA">
        <w:rPr>
          <w:rFonts w:ascii="Times New Roman" w:hAnsi="Times New Roman" w:cs="Times New Roman"/>
          <w:sz w:val="24"/>
          <w:szCs w:val="24"/>
        </w:rPr>
        <w:t>Погребец чайный с посудою на два рубля с полтиною…</w:t>
      </w:r>
    </w:p>
    <w:p w:rsidR="006636BF" w:rsidRPr="000839CA" w:rsidRDefault="006636BF" w:rsidP="00FF4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39CA">
        <w:rPr>
          <w:rFonts w:ascii="Times New Roman" w:hAnsi="Times New Roman" w:cs="Times New Roman"/>
          <w:sz w:val="24"/>
          <w:szCs w:val="24"/>
        </w:rPr>
        <w:t>Одеяло ситцевое, другое тафтяное на хлопчатой бумаге – четыре рубля</w:t>
      </w:r>
      <w:proofErr w:type="gramStart"/>
      <w:r w:rsidRPr="000839C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0112A" w:rsidRPr="000839CA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10112A" w:rsidRPr="000839CA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="0010112A" w:rsidRPr="000839CA">
        <w:rPr>
          <w:rFonts w:ascii="Times New Roman" w:hAnsi="Times New Roman" w:cs="Times New Roman"/>
          <w:sz w:val="24"/>
          <w:szCs w:val="24"/>
        </w:rPr>
        <w:t>емонстрируют заботу матери об удобстве сына)</w:t>
      </w:r>
    </w:p>
    <w:p w:rsidR="006636BF" w:rsidRPr="000839CA" w:rsidRDefault="006636BF" w:rsidP="00FF4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39CA">
        <w:rPr>
          <w:rFonts w:ascii="Times New Roman" w:hAnsi="Times New Roman" w:cs="Times New Roman"/>
          <w:sz w:val="24"/>
          <w:szCs w:val="24"/>
        </w:rPr>
        <w:t> Шуба лисья, крытая алым ратином, 40 рублей.</w:t>
      </w:r>
    </w:p>
    <w:p w:rsidR="00B60438" w:rsidRPr="000839CA" w:rsidRDefault="006636BF" w:rsidP="00FF4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39CA">
        <w:rPr>
          <w:rFonts w:ascii="Times New Roman" w:hAnsi="Times New Roman" w:cs="Times New Roman"/>
          <w:sz w:val="24"/>
          <w:szCs w:val="24"/>
        </w:rPr>
        <w:t>Ещё заячий тулупчик…15 рублей».  </w:t>
      </w:r>
      <w:r w:rsidR="00B60438" w:rsidRPr="000839CA">
        <w:rPr>
          <w:rFonts w:ascii="Times New Roman" w:hAnsi="Times New Roman" w:cs="Times New Roman"/>
          <w:sz w:val="24"/>
          <w:szCs w:val="24"/>
        </w:rPr>
        <w:t>( Сыграл важную роль в судьбе героя</w:t>
      </w:r>
      <w:proofErr w:type="gramStart"/>
      <w:r w:rsidR="00B60438" w:rsidRPr="000839C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60438" w:rsidRPr="000839C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60438" w:rsidRPr="000839CA">
        <w:rPr>
          <w:rFonts w:ascii="Times New Roman" w:hAnsi="Times New Roman" w:cs="Times New Roman"/>
          <w:sz w:val="24"/>
          <w:szCs w:val="24"/>
        </w:rPr>
        <w:t>э</w:t>
      </w:r>
      <w:proofErr w:type="gramEnd"/>
      <w:r w:rsidR="00B60438" w:rsidRPr="000839CA">
        <w:rPr>
          <w:rFonts w:ascii="Times New Roman" w:hAnsi="Times New Roman" w:cs="Times New Roman"/>
          <w:sz w:val="24"/>
          <w:szCs w:val="24"/>
        </w:rPr>
        <w:t xml:space="preserve">тот тулупчик Петруша подарил «вожатому» после того, как он спас Гринёва от верной гибели. </w:t>
      </w:r>
      <w:r w:rsidR="00FF437D" w:rsidRPr="000839CA">
        <w:rPr>
          <w:rFonts w:ascii="Times New Roman" w:hAnsi="Times New Roman" w:cs="Times New Roman"/>
          <w:sz w:val="24"/>
          <w:szCs w:val="24"/>
        </w:rPr>
        <w:t xml:space="preserve">В благодарности Гринева  жалость, милосердие и уважение к человеку. Ну что. Брат, </w:t>
      </w:r>
      <w:proofErr w:type="gramStart"/>
      <w:r w:rsidR="00FF437D" w:rsidRPr="000839CA">
        <w:rPr>
          <w:rFonts w:ascii="Times New Roman" w:hAnsi="Times New Roman" w:cs="Times New Roman"/>
          <w:sz w:val="24"/>
          <w:szCs w:val="24"/>
        </w:rPr>
        <w:t>прозяб</w:t>
      </w:r>
      <w:proofErr w:type="gramEnd"/>
      <w:r w:rsidR="00FF437D" w:rsidRPr="000839CA">
        <w:rPr>
          <w:rFonts w:ascii="Times New Roman" w:hAnsi="Times New Roman" w:cs="Times New Roman"/>
          <w:sz w:val="24"/>
          <w:szCs w:val="24"/>
        </w:rPr>
        <w:t>?</w:t>
      </w:r>
      <w:r w:rsidR="006629A1" w:rsidRPr="000839CA">
        <w:rPr>
          <w:rFonts w:ascii="Times New Roman" w:hAnsi="Times New Roman" w:cs="Times New Roman"/>
          <w:sz w:val="24"/>
          <w:szCs w:val="24"/>
        </w:rPr>
        <w:t xml:space="preserve"> </w:t>
      </w:r>
      <w:r w:rsidR="00FF437D" w:rsidRPr="000839CA">
        <w:rPr>
          <w:rFonts w:ascii="Times New Roman" w:hAnsi="Times New Roman" w:cs="Times New Roman"/>
          <w:sz w:val="24"/>
          <w:szCs w:val="24"/>
        </w:rPr>
        <w:t xml:space="preserve"> </w:t>
      </w:r>
      <w:r w:rsidR="00B60438" w:rsidRPr="000839CA">
        <w:rPr>
          <w:rFonts w:ascii="Times New Roman" w:hAnsi="Times New Roman" w:cs="Times New Roman"/>
          <w:sz w:val="24"/>
          <w:szCs w:val="24"/>
        </w:rPr>
        <w:t xml:space="preserve">Несмотря на возмущения  Савельича. Он его пропьет, собака, в первом </w:t>
      </w:r>
      <w:proofErr w:type="gramStart"/>
      <w:r w:rsidR="00B60438" w:rsidRPr="000839CA">
        <w:rPr>
          <w:rFonts w:ascii="Times New Roman" w:hAnsi="Times New Roman" w:cs="Times New Roman"/>
          <w:sz w:val="24"/>
          <w:szCs w:val="24"/>
        </w:rPr>
        <w:t>кабаке</w:t>
      </w:r>
      <w:proofErr w:type="gramEnd"/>
      <w:r w:rsidR="00B60438" w:rsidRPr="000839CA">
        <w:rPr>
          <w:rFonts w:ascii="Times New Roman" w:hAnsi="Times New Roman" w:cs="Times New Roman"/>
          <w:sz w:val="24"/>
          <w:szCs w:val="24"/>
        </w:rPr>
        <w:t xml:space="preserve">. Зачем тебе барский тулупчик? Ты и не </w:t>
      </w:r>
      <w:proofErr w:type="gramStart"/>
      <w:r w:rsidR="00B60438" w:rsidRPr="000839CA">
        <w:rPr>
          <w:rFonts w:ascii="Times New Roman" w:hAnsi="Times New Roman" w:cs="Times New Roman"/>
          <w:sz w:val="24"/>
          <w:szCs w:val="24"/>
        </w:rPr>
        <w:t>напялишь</w:t>
      </w:r>
      <w:proofErr w:type="gramEnd"/>
      <w:r w:rsidR="00B60438" w:rsidRPr="000839CA">
        <w:rPr>
          <w:rFonts w:ascii="Times New Roman" w:hAnsi="Times New Roman" w:cs="Times New Roman"/>
          <w:sz w:val="24"/>
          <w:szCs w:val="24"/>
        </w:rPr>
        <w:t xml:space="preserve"> его на свои окаянные плечища. Заячий тулуп почти новешенький! и добро бы кому, а то </w:t>
      </w:r>
      <w:proofErr w:type="gramStart"/>
      <w:r w:rsidR="00B60438" w:rsidRPr="000839CA">
        <w:rPr>
          <w:rFonts w:ascii="Times New Roman" w:hAnsi="Times New Roman" w:cs="Times New Roman"/>
          <w:sz w:val="24"/>
          <w:szCs w:val="24"/>
        </w:rPr>
        <w:t>пьянице</w:t>
      </w:r>
      <w:proofErr w:type="gramEnd"/>
      <w:r w:rsidR="00B60438" w:rsidRPr="000839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0438" w:rsidRPr="000839CA">
        <w:rPr>
          <w:rFonts w:ascii="Times New Roman" w:hAnsi="Times New Roman" w:cs="Times New Roman"/>
          <w:sz w:val="24"/>
          <w:szCs w:val="24"/>
        </w:rPr>
        <w:t>оголелому</w:t>
      </w:r>
      <w:proofErr w:type="spellEnd"/>
      <w:r w:rsidR="00B60438" w:rsidRPr="000839CA">
        <w:rPr>
          <w:rFonts w:ascii="Times New Roman" w:hAnsi="Times New Roman" w:cs="Times New Roman"/>
          <w:sz w:val="24"/>
          <w:szCs w:val="24"/>
        </w:rPr>
        <w:t>! Бродяга был чрезвычайно доволен моим подарком. Он проводил меня до кибитки и сказал с низким поклоном: «Спасибо, ваше благородие! Награди вас Господь за вашу добродетель. Век не забуду ваших милостей»</w:t>
      </w:r>
      <w:proofErr w:type="gramStart"/>
      <w:r w:rsidR="00B60438" w:rsidRPr="000839CA">
        <w:rPr>
          <w:rFonts w:ascii="Times New Roman" w:hAnsi="Times New Roman" w:cs="Times New Roman"/>
          <w:sz w:val="24"/>
          <w:szCs w:val="24"/>
        </w:rPr>
        <w:t xml:space="preserve"> </w:t>
      </w:r>
      <w:r w:rsidR="00FF437D" w:rsidRPr="000839C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629A1" w:rsidRPr="000839CA">
        <w:rPr>
          <w:rFonts w:ascii="Times New Roman" w:hAnsi="Times New Roman" w:cs="Times New Roman"/>
          <w:sz w:val="24"/>
          <w:szCs w:val="24"/>
        </w:rPr>
        <w:t>Б</w:t>
      </w:r>
      <w:r w:rsidR="00B60438" w:rsidRPr="000839CA">
        <w:rPr>
          <w:rFonts w:ascii="Times New Roman" w:hAnsi="Times New Roman" w:cs="Times New Roman"/>
          <w:sz w:val="24"/>
          <w:szCs w:val="24"/>
        </w:rPr>
        <w:t>лагодарит Пугачев, в первую очередь, з</w:t>
      </w:r>
      <w:r w:rsidR="006629A1" w:rsidRPr="000839CA">
        <w:rPr>
          <w:rFonts w:ascii="Times New Roman" w:hAnsi="Times New Roman" w:cs="Times New Roman"/>
          <w:sz w:val="24"/>
          <w:szCs w:val="24"/>
        </w:rPr>
        <w:t>а человеческое к себе отношение</w:t>
      </w:r>
      <w:r w:rsidR="00B60438" w:rsidRPr="000839C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B60438" w:rsidRPr="000839CA">
        <w:rPr>
          <w:rFonts w:ascii="Times New Roman" w:hAnsi="Times New Roman" w:cs="Times New Roman"/>
          <w:sz w:val="24"/>
          <w:szCs w:val="24"/>
        </w:rPr>
        <w:t xml:space="preserve">На </w:t>
      </w:r>
      <w:r w:rsidR="006629A1" w:rsidRPr="000839CA">
        <w:rPr>
          <w:rFonts w:ascii="Times New Roman" w:hAnsi="Times New Roman" w:cs="Times New Roman"/>
          <w:sz w:val="24"/>
          <w:szCs w:val="24"/>
        </w:rPr>
        <w:t>милосердие, проявленное</w:t>
      </w:r>
      <w:r w:rsidR="00B60438" w:rsidRPr="000839CA">
        <w:rPr>
          <w:rFonts w:ascii="Times New Roman" w:hAnsi="Times New Roman" w:cs="Times New Roman"/>
          <w:sz w:val="24"/>
          <w:szCs w:val="24"/>
        </w:rPr>
        <w:t xml:space="preserve"> Гриневым, Пугачёв сможет ответить только милосердием, спасая, и не раз, жизнь Гринева, отблагодарив его шубой, конем, спасением возлюбленной, свободой «на все четыре стороны». </w:t>
      </w:r>
      <w:r w:rsidR="006629A1" w:rsidRPr="000839CA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6636BF" w:rsidRPr="000839CA" w:rsidRDefault="00FF437D" w:rsidP="00FF4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39CA">
        <w:rPr>
          <w:rFonts w:ascii="Times New Roman" w:hAnsi="Times New Roman" w:cs="Times New Roman"/>
          <w:sz w:val="24"/>
          <w:szCs w:val="24"/>
        </w:rPr>
        <w:t xml:space="preserve">   Т</w:t>
      </w:r>
      <w:r w:rsidR="006636BF" w:rsidRPr="000839CA">
        <w:rPr>
          <w:rFonts w:ascii="Times New Roman" w:hAnsi="Times New Roman" w:cs="Times New Roman"/>
          <w:sz w:val="24"/>
          <w:szCs w:val="24"/>
        </w:rPr>
        <w:t xml:space="preserve">рагикомическое несоответствие оглашенного реестра той ситуации, в которой все происходит. Савельич спешит воспользоваться милостью Пугачева и вернуть утраченное имущество. Он не понимает, что счет барскому </w:t>
      </w:r>
      <w:r w:rsidR="00955115" w:rsidRPr="000839CA">
        <w:rPr>
          <w:rFonts w:ascii="Times New Roman" w:hAnsi="Times New Roman" w:cs="Times New Roman"/>
          <w:sz w:val="24"/>
          <w:szCs w:val="24"/>
        </w:rPr>
        <w:t>добру, измеряемый в рублях, про</w:t>
      </w:r>
      <w:r w:rsidR="006636BF" w:rsidRPr="000839CA">
        <w:rPr>
          <w:rFonts w:ascii="Times New Roman" w:hAnsi="Times New Roman" w:cs="Times New Roman"/>
          <w:sz w:val="24"/>
          <w:szCs w:val="24"/>
        </w:rPr>
        <w:t>тивопоставлен счет</w:t>
      </w:r>
      <w:r w:rsidR="00B60438" w:rsidRPr="000839CA">
        <w:rPr>
          <w:rFonts w:ascii="Times New Roman" w:hAnsi="Times New Roman" w:cs="Times New Roman"/>
          <w:sz w:val="24"/>
          <w:szCs w:val="24"/>
        </w:rPr>
        <w:t xml:space="preserve">у на человеческие </w:t>
      </w:r>
      <w:r w:rsidR="00B60438" w:rsidRPr="000839CA">
        <w:rPr>
          <w:rFonts w:ascii="Times New Roman" w:hAnsi="Times New Roman" w:cs="Times New Roman"/>
          <w:sz w:val="24"/>
          <w:szCs w:val="24"/>
        </w:rPr>
        <w:lastRenderedPageBreak/>
        <w:t>жизни</w:t>
      </w:r>
      <w:r w:rsidR="006636BF" w:rsidRPr="000839CA">
        <w:rPr>
          <w:rFonts w:ascii="Times New Roman" w:hAnsi="Times New Roman" w:cs="Times New Roman"/>
          <w:sz w:val="24"/>
          <w:szCs w:val="24"/>
        </w:rPr>
        <w:t>. Вряд ли Савельи</w:t>
      </w:r>
      <w:r w:rsidR="00955115" w:rsidRPr="000839CA">
        <w:rPr>
          <w:rFonts w:ascii="Times New Roman" w:hAnsi="Times New Roman" w:cs="Times New Roman"/>
          <w:sz w:val="24"/>
          <w:szCs w:val="24"/>
        </w:rPr>
        <w:t>ч по</w:t>
      </w:r>
      <w:r w:rsidR="006636BF" w:rsidRPr="000839CA">
        <w:rPr>
          <w:rFonts w:ascii="Times New Roman" w:hAnsi="Times New Roman" w:cs="Times New Roman"/>
          <w:sz w:val="24"/>
          <w:szCs w:val="24"/>
        </w:rPr>
        <w:t>мнит, что сами жизни выкупались здесь еще вчера предательством, ценой утраты чести. Не случайн</w:t>
      </w:r>
      <w:r w:rsidR="00992299" w:rsidRPr="000839CA">
        <w:rPr>
          <w:rFonts w:ascii="Times New Roman" w:hAnsi="Times New Roman" w:cs="Times New Roman"/>
          <w:sz w:val="24"/>
          <w:szCs w:val="24"/>
        </w:rPr>
        <w:t>о страшным фоном этой сцены слу</w:t>
      </w:r>
      <w:r w:rsidR="006636BF" w:rsidRPr="000839CA">
        <w:rPr>
          <w:rFonts w:ascii="Times New Roman" w:hAnsi="Times New Roman" w:cs="Times New Roman"/>
          <w:sz w:val="24"/>
          <w:szCs w:val="24"/>
        </w:rPr>
        <w:t>жит виселица с телами героически погибших капитана Миронова и Ивана Игнатьевича, а в стороне лежит прикрытое рогожей тело Васи лисы Егоровны</w:t>
      </w:r>
      <w:r w:rsidR="00B60438" w:rsidRPr="000839CA">
        <w:rPr>
          <w:rFonts w:ascii="Times New Roman" w:hAnsi="Times New Roman" w:cs="Times New Roman"/>
          <w:sz w:val="24"/>
          <w:szCs w:val="24"/>
        </w:rPr>
        <w:t xml:space="preserve">. </w:t>
      </w:r>
      <w:r w:rsidR="006636BF" w:rsidRPr="000839CA">
        <w:rPr>
          <w:rFonts w:ascii="Times New Roman" w:hAnsi="Times New Roman" w:cs="Times New Roman"/>
          <w:sz w:val="24"/>
          <w:szCs w:val="24"/>
        </w:rPr>
        <w:t>Отнюдь не материальными заботами занята душа Петруши. Вещи, канувшие в пучину кровавого бунта, не оставляют в нем никакого сожаления, он нисколько не жела</w:t>
      </w:r>
      <w:r w:rsidR="00992299" w:rsidRPr="000839CA">
        <w:rPr>
          <w:rFonts w:ascii="Times New Roman" w:hAnsi="Times New Roman" w:cs="Times New Roman"/>
          <w:sz w:val="24"/>
          <w:szCs w:val="24"/>
        </w:rPr>
        <w:t xml:space="preserve">ет вернуть </w:t>
      </w:r>
      <w:proofErr w:type="gramStart"/>
      <w:r w:rsidR="00992299" w:rsidRPr="000839CA">
        <w:rPr>
          <w:rFonts w:ascii="Times New Roman" w:hAnsi="Times New Roman" w:cs="Times New Roman"/>
          <w:sz w:val="24"/>
          <w:szCs w:val="24"/>
        </w:rPr>
        <w:t>утраченное</w:t>
      </w:r>
      <w:proofErr w:type="gramEnd"/>
      <w:r w:rsidR="00992299" w:rsidRPr="000839CA">
        <w:rPr>
          <w:rFonts w:ascii="Times New Roman" w:hAnsi="Times New Roman" w:cs="Times New Roman"/>
          <w:sz w:val="24"/>
          <w:szCs w:val="24"/>
        </w:rPr>
        <w:t>. «Неумест</w:t>
      </w:r>
      <w:r w:rsidR="006636BF" w:rsidRPr="000839CA">
        <w:rPr>
          <w:rFonts w:ascii="Times New Roman" w:hAnsi="Times New Roman" w:cs="Times New Roman"/>
          <w:sz w:val="24"/>
          <w:szCs w:val="24"/>
        </w:rPr>
        <w:t>ное усерди</w:t>
      </w:r>
      <w:r w:rsidR="006629A1" w:rsidRPr="000839CA">
        <w:rPr>
          <w:rFonts w:ascii="Times New Roman" w:hAnsi="Times New Roman" w:cs="Times New Roman"/>
          <w:sz w:val="24"/>
          <w:szCs w:val="24"/>
        </w:rPr>
        <w:t xml:space="preserve">е» дядьки вызывает у него смех: </w:t>
      </w:r>
      <w:r w:rsidR="006636BF" w:rsidRPr="000839CA">
        <w:rPr>
          <w:rFonts w:ascii="Times New Roman" w:hAnsi="Times New Roman" w:cs="Times New Roman"/>
          <w:sz w:val="24"/>
          <w:szCs w:val="24"/>
        </w:rPr>
        <w:t>штаны, рубахи, одеяла и халаты, еще недавно казавшиеся необходимыми для су</w:t>
      </w:r>
      <w:r w:rsidR="0010112A" w:rsidRPr="000839CA">
        <w:rPr>
          <w:rFonts w:ascii="Times New Roman" w:hAnsi="Times New Roman" w:cs="Times New Roman"/>
          <w:sz w:val="24"/>
          <w:szCs w:val="24"/>
        </w:rPr>
        <w:t>ществовани</w:t>
      </w:r>
      <w:r w:rsidR="00B60438" w:rsidRPr="000839CA">
        <w:rPr>
          <w:rFonts w:ascii="Times New Roman" w:hAnsi="Times New Roman" w:cs="Times New Roman"/>
          <w:sz w:val="24"/>
          <w:szCs w:val="24"/>
        </w:rPr>
        <w:t>я</w:t>
      </w:r>
      <w:r w:rsidR="006636BF" w:rsidRPr="000839CA">
        <w:rPr>
          <w:rFonts w:ascii="Times New Roman" w:hAnsi="Times New Roman" w:cs="Times New Roman"/>
          <w:sz w:val="24"/>
          <w:szCs w:val="24"/>
        </w:rPr>
        <w:t>, имевшими цену, социальный статус, теперь с</w:t>
      </w:r>
      <w:r w:rsidR="00B60438" w:rsidRPr="000839CA">
        <w:rPr>
          <w:rFonts w:ascii="Times New Roman" w:hAnsi="Times New Roman" w:cs="Times New Roman"/>
          <w:sz w:val="24"/>
          <w:szCs w:val="24"/>
        </w:rPr>
        <w:t xml:space="preserve">тали знаком прошлой </w:t>
      </w:r>
      <w:r w:rsidR="006636BF" w:rsidRPr="000839CA">
        <w:rPr>
          <w:rFonts w:ascii="Times New Roman" w:hAnsi="Times New Roman" w:cs="Times New Roman"/>
          <w:sz w:val="24"/>
          <w:szCs w:val="24"/>
        </w:rPr>
        <w:t xml:space="preserve"> жизни. Все материальное, что Петруша вывез из родительского дома,</w:t>
      </w:r>
      <w:r w:rsidR="0010112A" w:rsidRPr="000839CA">
        <w:rPr>
          <w:rFonts w:ascii="Times New Roman" w:hAnsi="Times New Roman" w:cs="Times New Roman"/>
          <w:sz w:val="24"/>
          <w:szCs w:val="24"/>
        </w:rPr>
        <w:t xml:space="preserve"> исчезло.</w:t>
      </w:r>
      <w:r w:rsidR="006636BF" w:rsidRPr="000839CA">
        <w:rPr>
          <w:rFonts w:ascii="Times New Roman" w:hAnsi="Times New Roman" w:cs="Times New Roman"/>
          <w:sz w:val="24"/>
          <w:szCs w:val="24"/>
        </w:rPr>
        <w:t xml:space="preserve"> Петруша вспоминает, что «заснул на голом полу». У героя осталась жизнь и чистая совесть. Он словно </w:t>
      </w:r>
      <w:r w:rsidR="00992299" w:rsidRPr="000839CA">
        <w:rPr>
          <w:rFonts w:ascii="Times New Roman" w:hAnsi="Times New Roman" w:cs="Times New Roman"/>
          <w:sz w:val="24"/>
          <w:szCs w:val="24"/>
        </w:rPr>
        <w:t>вновь вернулся к знакам, опреде</w:t>
      </w:r>
      <w:r w:rsidR="006636BF" w:rsidRPr="000839CA">
        <w:rPr>
          <w:rFonts w:ascii="Times New Roman" w:hAnsi="Times New Roman" w:cs="Times New Roman"/>
          <w:sz w:val="24"/>
          <w:szCs w:val="24"/>
        </w:rPr>
        <w:t>лявшим его в первой главе, — пасп</w:t>
      </w:r>
      <w:r w:rsidR="00992299" w:rsidRPr="000839CA">
        <w:rPr>
          <w:rFonts w:ascii="Times New Roman" w:hAnsi="Times New Roman" w:cs="Times New Roman"/>
          <w:sz w:val="24"/>
          <w:szCs w:val="24"/>
        </w:rPr>
        <w:t>орту и крестильной сорочке. Пет</w:t>
      </w:r>
      <w:r w:rsidR="006636BF" w:rsidRPr="000839CA">
        <w:rPr>
          <w:rFonts w:ascii="Times New Roman" w:hAnsi="Times New Roman" w:cs="Times New Roman"/>
          <w:sz w:val="24"/>
          <w:szCs w:val="24"/>
        </w:rPr>
        <w:t>руша выдержал первые тяжелые испытания как офицер, дворянин и христианин.</w:t>
      </w:r>
    </w:p>
    <w:p w:rsidR="00955115" w:rsidRPr="000839CA" w:rsidRDefault="006636BF" w:rsidP="00FF4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39CA">
        <w:rPr>
          <w:rFonts w:ascii="Times New Roman" w:hAnsi="Times New Roman" w:cs="Times New Roman"/>
          <w:sz w:val="24"/>
          <w:szCs w:val="24"/>
        </w:rPr>
        <w:t>Итак, костюм и детали быта в повести не только рассказывают об эпохе, но и помогают глубже по</w:t>
      </w:r>
      <w:r w:rsidR="00955115" w:rsidRPr="000839CA">
        <w:rPr>
          <w:rFonts w:ascii="Times New Roman" w:hAnsi="Times New Roman" w:cs="Times New Roman"/>
          <w:sz w:val="24"/>
          <w:szCs w:val="24"/>
        </w:rPr>
        <w:t>нять внутренний мир героя, идей</w:t>
      </w:r>
      <w:r w:rsidRPr="000839CA">
        <w:rPr>
          <w:rFonts w:ascii="Times New Roman" w:hAnsi="Times New Roman" w:cs="Times New Roman"/>
          <w:sz w:val="24"/>
          <w:szCs w:val="24"/>
        </w:rPr>
        <w:t>ный замысел автора.</w:t>
      </w:r>
    </w:p>
    <w:p w:rsidR="00E5603F" w:rsidRPr="000839CA" w:rsidRDefault="00E5603F" w:rsidP="00FF437D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E5603F" w:rsidRPr="000839CA" w:rsidSect="00EE552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F67E1F"/>
    <w:multiLevelType w:val="multilevel"/>
    <w:tmpl w:val="1A7A2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F18"/>
    <w:rsid w:val="00027FCA"/>
    <w:rsid w:val="0006766A"/>
    <w:rsid w:val="000839CA"/>
    <w:rsid w:val="0010112A"/>
    <w:rsid w:val="00127E94"/>
    <w:rsid w:val="0015363E"/>
    <w:rsid w:val="001D59C0"/>
    <w:rsid w:val="002B2533"/>
    <w:rsid w:val="00384F27"/>
    <w:rsid w:val="004306FA"/>
    <w:rsid w:val="0049171E"/>
    <w:rsid w:val="004A164D"/>
    <w:rsid w:val="00546844"/>
    <w:rsid w:val="005D7F28"/>
    <w:rsid w:val="00620099"/>
    <w:rsid w:val="006506EE"/>
    <w:rsid w:val="006629A1"/>
    <w:rsid w:val="006636BF"/>
    <w:rsid w:val="0066621D"/>
    <w:rsid w:val="00685715"/>
    <w:rsid w:val="00693526"/>
    <w:rsid w:val="007037D4"/>
    <w:rsid w:val="00786C0F"/>
    <w:rsid w:val="00797001"/>
    <w:rsid w:val="00800BFB"/>
    <w:rsid w:val="00842EF8"/>
    <w:rsid w:val="00867536"/>
    <w:rsid w:val="00950D03"/>
    <w:rsid w:val="00955115"/>
    <w:rsid w:val="00992299"/>
    <w:rsid w:val="00A13ED2"/>
    <w:rsid w:val="00A629CF"/>
    <w:rsid w:val="00A71049"/>
    <w:rsid w:val="00B301DF"/>
    <w:rsid w:val="00B57EBF"/>
    <w:rsid w:val="00B60438"/>
    <w:rsid w:val="00BA0A85"/>
    <w:rsid w:val="00C629E4"/>
    <w:rsid w:val="00CB1B86"/>
    <w:rsid w:val="00DC16A1"/>
    <w:rsid w:val="00E5603F"/>
    <w:rsid w:val="00E73994"/>
    <w:rsid w:val="00EE552C"/>
    <w:rsid w:val="00F559E5"/>
    <w:rsid w:val="00F654CE"/>
    <w:rsid w:val="00FA7F18"/>
    <w:rsid w:val="00FF4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nref">
    <w:name w:val="fnref"/>
    <w:basedOn w:val="a0"/>
    <w:rsid w:val="002B2533"/>
  </w:style>
  <w:style w:type="character" w:styleId="a3">
    <w:name w:val="Hyperlink"/>
    <w:basedOn w:val="a0"/>
    <w:uiPriority w:val="99"/>
    <w:unhideWhenUsed/>
    <w:rsid w:val="002B253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C16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DC16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DC16A1"/>
  </w:style>
  <w:style w:type="character" w:customStyle="1" w:styleId="c7">
    <w:name w:val="c7"/>
    <w:basedOn w:val="a0"/>
    <w:rsid w:val="00DC16A1"/>
  </w:style>
  <w:style w:type="paragraph" w:customStyle="1" w:styleId="c8">
    <w:name w:val="c8"/>
    <w:basedOn w:val="a"/>
    <w:rsid w:val="00663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9551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nref">
    <w:name w:val="fnref"/>
    <w:basedOn w:val="a0"/>
    <w:rsid w:val="002B2533"/>
  </w:style>
  <w:style w:type="character" w:styleId="a3">
    <w:name w:val="Hyperlink"/>
    <w:basedOn w:val="a0"/>
    <w:uiPriority w:val="99"/>
    <w:unhideWhenUsed/>
    <w:rsid w:val="002B253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C16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DC16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DC16A1"/>
  </w:style>
  <w:style w:type="character" w:customStyle="1" w:styleId="c7">
    <w:name w:val="c7"/>
    <w:basedOn w:val="a0"/>
    <w:rsid w:val="00DC16A1"/>
  </w:style>
  <w:style w:type="paragraph" w:customStyle="1" w:styleId="c8">
    <w:name w:val="c8"/>
    <w:basedOn w:val="a"/>
    <w:rsid w:val="00663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9551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4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2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19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3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8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1880</Words>
  <Characters>10717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</dc:creator>
  <cp:lastModifiedBy>Аксенова Виктория Викторовна</cp:lastModifiedBy>
  <cp:revision>3</cp:revision>
  <dcterms:created xsi:type="dcterms:W3CDTF">2024-02-06T14:14:00Z</dcterms:created>
  <dcterms:modified xsi:type="dcterms:W3CDTF">2024-02-06T14:14:00Z</dcterms:modified>
</cp:coreProperties>
</file>