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845" w:rsidRDefault="00FC2871" w:rsidP="001C66EE">
      <w:pPr>
        <w:spacing w:after="0" w:line="360" w:lineRule="auto"/>
        <w:jc w:val="center"/>
        <w:rPr>
          <w:rFonts w:ascii="Times New Roman" w:hAnsi="Times New Roman" w:cs="Times New Roman"/>
          <w:b/>
          <w:sz w:val="28"/>
          <w:szCs w:val="28"/>
        </w:rPr>
      </w:pPr>
      <w:r w:rsidRPr="00933C0B">
        <w:rPr>
          <w:rFonts w:ascii="Times New Roman" w:hAnsi="Times New Roman" w:cs="Times New Roman"/>
          <w:b/>
          <w:sz w:val="28"/>
          <w:szCs w:val="28"/>
        </w:rPr>
        <w:t xml:space="preserve">ПРИНЦИПЫ АНАЛИЗА НАРУШЕНИЙ РЕЧИ </w:t>
      </w:r>
    </w:p>
    <w:p w:rsidR="001C66EE" w:rsidRDefault="00FC2871" w:rsidP="001C66EE">
      <w:pPr>
        <w:spacing w:after="0" w:line="360" w:lineRule="auto"/>
        <w:jc w:val="center"/>
        <w:rPr>
          <w:rFonts w:ascii="Times New Roman" w:hAnsi="Times New Roman" w:cs="Times New Roman"/>
          <w:b/>
          <w:sz w:val="28"/>
          <w:szCs w:val="28"/>
        </w:rPr>
      </w:pPr>
      <w:bookmarkStart w:id="0" w:name="_GoBack"/>
      <w:bookmarkEnd w:id="0"/>
      <w:r w:rsidRPr="00933C0B">
        <w:rPr>
          <w:rFonts w:ascii="Times New Roman" w:hAnsi="Times New Roman" w:cs="Times New Roman"/>
          <w:b/>
          <w:sz w:val="28"/>
          <w:szCs w:val="28"/>
        </w:rPr>
        <w:t>ПРИ ПАТОЛОГИЯХ ЗРИТЕЛЬНОГО АНАЛ</w:t>
      </w:r>
      <w:r w:rsidR="001C66EE" w:rsidRPr="00933C0B">
        <w:rPr>
          <w:rFonts w:ascii="Times New Roman" w:hAnsi="Times New Roman" w:cs="Times New Roman"/>
          <w:b/>
          <w:sz w:val="28"/>
          <w:szCs w:val="28"/>
        </w:rPr>
        <w:t>ИЗАТОРА</w:t>
      </w:r>
      <w:r w:rsidR="00DB2845">
        <w:rPr>
          <w:rFonts w:ascii="Times New Roman" w:hAnsi="Times New Roman" w:cs="Times New Roman"/>
          <w:b/>
          <w:sz w:val="28"/>
          <w:szCs w:val="28"/>
        </w:rPr>
        <w:t xml:space="preserve"> У ДЕТЕЙ ДОШКОЛЬНОГО ВОЗРАСТА</w:t>
      </w:r>
    </w:p>
    <w:p w:rsidR="001C66EE" w:rsidRPr="001C66EE" w:rsidRDefault="001C66EE" w:rsidP="001C66EE">
      <w:pPr>
        <w:spacing w:after="0" w:line="360" w:lineRule="auto"/>
        <w:jc w:val="right"/>
        <w:rPr>
          <w:rFonts w:ascii="Times New Roman" w:hAnsi="Times New Roman" w:cs="Times New Roman"/>
          <w:sz w:val="24"/>
          <w:szCs w:val="24"/>
        </w:rPr>
      </w:pPr>
      <w:r w:rsidRPr="001C66EE">
        <w:rPr>
          <w:rFonts w:ascii="Times New Roman" w:hAnsi="Times New Roman" w:cs="Times New Roman"/>
          <w:sz w:val="24"/>
          <w:szCs w:val="24"/>
        </w:rPr>
        <w:t>Соловьева Светлана Юрьевна</w:t>
      </w:r>
    </w:p>
    <w:p w:rsidR="001C66EE" w:rsidRPr="001C66EE" w:rsidRDefault="001C66EE" w:rsidP="001C66EE">
      <w:pPr>
        <w:spacing w:after="0" w:line="360" w:lineRule="auto"/>
        <w:jc w:val="right"/>
        <w:rPr>
          <w:rFonts w:ascii="Times New Roman" w:hAnsi="Times New Roman" w:cs="Times New Roman"/>
          <w:sz w:val="24"/>
          <w:szCs w:val="24"/>
        </w:rPr>
      </w:pPr>
      <w:r w:rsidRPr="001C66EE">
        <w:rPr>
          <w:rFonts w:ascii="Times New Roman" w:hAnsi="Times New Roman" w:cs="Times New Roman"/>
          <w:sz w:val="24"/>
          <w:szCs w:val="24"/>
        </w:rPr>
        <w:t>Учитель-логопед ГБДОУ д/с 70 СПб</w:t>
      </w:r>
    </w:p>
    <w:p w:rsidR="001C66EE" w:rsidRDefault="001C66EE" w:rsidP="001C66EE">
      <w:pPr>
        <w:pStyle w:val="Style1"/>
        <w:widowControl/>
        <w:spacing w:line="360" w:lineRule="auto"/>
        <w:jc w:val="both"/>
        <w:rPr>
          <w:rStyle w:val="FontStyle11"/>
          <w:sz w:val="24"/>
          <w:szCs w:val="24"/>
        </w:rPr>
      </w:pPr>
      <w:r w:rsidRPr="001C66EE">
        <w:rPr>
          <w:rStyle w:val="FontStyle11"/>
          <w:sz w:val="24"/>
          <w:szCs w:val="24"/>
        </w:rPr>
        <w:t>Становление речи у детей с патологией зрения и без патологии осуществляется принципиально одинаково. Речь всех детей, в том числе и детей с нарушением зрения, формируется и усваивается в ходе общения с людьми и предметами окружающего мира. Однако, в силу нарушения функционирования одного из главных анализаторов – зрения, данное взаимодействие не такое активное, как у детей с нормальным зрением. Поэтому речевое развитие таких детей не укладывается в обычные возрастные границы. Замедляется темп психического, в том числе и речевого развития.</w:t>
      </w:r>
    </w:p>
    <w:p w:rsidR="001C66EE" w:rsidRDefault="001C66EE" w:rsidP="001C66EE">
      <w:pPr>
        <w:pStyle w:val="Style1"/>
        <w:widowControl/>
        <w:spacing w:line="360" w:lineRule="auto"/>
        <w:jc w:val="both"/>
        <w:rPr>
          <w:rStyle w:val="FontStyle11"/>
          <w:sz w:val="24"/>
          <w:szCs w:val="24"/>
        </w:rPr>
      </w:pPr>
      <w:r w:rsidRPr="001C66EE">
        <w:rPr>
          <w:rStyle w:val="FontStyle11"/>
          <w:sz w:val="24"/>
          <w:szCs w:val="24"/>
        </w:rPr>
        <w:t>Развитие речи у детей с патологией зрения имеет свои особенности, которые необходимо учитывать при проведении диагностики речевых нарушений.</w:t>
      </w:r>
    </w:p>
    <w:p w:rsidR="00FC2871" w:rsidRPr="00FC2871" w:rsidRDefault="00FC2871" w:rsidP="001C66EE">
      <w:pPr>
        <w:spacing w:after="0" w:line="360" w:lineRule="auto"/>
        <w:jc w:val="both"/>
        <w:rPr>
          <w:rFonts w:ascii="Times New Roman" w:hAnsi="Times New Roman" w:cs="Times New Roman"/>
          <w:sz w:val="24"/>
          <w:szCs w:val="24"/>
        </w:rPr>
      </w:pPr>
      <w:r w:rsidRPr="001C66EE">
        <w:rPr>
          <w:rFonts w:ascii="Times New Roman" w:hAnsi="Times New Roman" w:cs="Times New Roman"/>
          <w:sz w:val="24"/>
          <w:szCs w:val="24"/>
        </w:rPr>
        <w:t xml:space="preserve">Особенности развития речи у детей с патологией зрения изучали следующие ученые: М. Е. </w:t>
      </w:r>
      <w:proofErr w:type="spellStart"/>
      <w:r w:rsidRPr="001C66EE">
        <w:rPr>
          <w:rFonts w:ascii="Times New Roman" w:hAnsi="Times New Roman" w:cs="Times New Roman"/>
          <w:sz w:val="24"/>
          <w:szCs w:val="24"/>
        </w:rPr>
        <w:t>Хватцев</w:t>
      </w:r>
      <w:proofErr w:type="spellEnd"/>
      <w:r w:rsidRPr="001C66EE">
        <w:rPr>
          <w:rFonts w:ascii="Times New Roman" w:hAnsi="Times New Roman" w:cs="Times New Roman"/>
          <w:sz w:val="24"/>
          <w:szCs w:val="24"/>
        </w:rPr>
        <w:t>, С. Л. Шапиро,</w:t>
      </w:r>
      <w:r w:rsidRPr="00FC2871">
        <w:rPr>
          <w:rFonts w:ascii="Times New Roman" w:hAnsi="Times New Roman" w:cs="Times New Roman"/>
          <w:sz w:val="24"/>
          <w:szCs w:val="24"/>
        </w:rPr>
        <w:t xml:space="preserve"> А. Д. </w:t>
      </w:r>
      <w:proofErr w:type="spellStart"/>
      <w:r w:rsidRPr="00FC2871">
        <w:rPr>
          <w:rFonts w:ascii="Times New Roman" w:hAnsi="Times New Roman" w:cs="Times New Roman"/>
          <w:sz w:val="24"/>
          <w:szCs w:val="24"/>
        </w:rPr>
        <w:t>Шипило</w:t>
      </w:r>
      <w:proofErr w:type="spellEnd"/>
      <w:r w:rsidRPr="00FC2871">
        <w:rPr>
          <w:rFonts w:ascii="Times New Roman" w:hAnsi="Times New Roman" w:cs="Times New Roman"/>
          <w:sz w:val="24"/>
          <w:szCs w:val="24"/>
        </w:rPr>
        <w:t xml:space="preserve">, С. В. </w:t>
      </w:r>
      <w:proofErr w:type="spellStart"/>
      <w:r w:rsidRPr="00FC2871">
        <w:rPr>
          <w:rFonts w:ascii="Times New Roman" w:hAnsi="Times New Roman" w:cs="Times New Roman"/>
          <w:sz w:val="24"/>
          <w:szCs w:val="24"/>
        </w:rPr>
        <w:t>Яхонтова</w:t>
      </w:r>
      <w:proofErr w:type="spellEnd"/>
      <w:r w:rsidRPr="00FC2871">
        <w:rPr>
          <w:rFonts w:ascii="Times New Roman" w:hAnsi="Times New Roman" w:cs="Times New Roman"/>
          <w:sz w:val="24"/>
          <w:szCs w:val="24"/>
        </w:rPr>
        <w:t xml:space="preserve">, Р. Е. Левина, В. К. </w:t>
      </w:r>
      <w:proofErr w:type="spellStart"/>
      <w:r w:rsidRPr="00FC2871">
        <w:rPr>
          <w:rFonts w:ascii="Times New Roman" w:hAnsi="Times New Roman" w:cs="Times New Roman"/>
          <w:sz w:val="24"/>
          <w:szCs w:val="24"/>
        </w:rPr>
        <w:t>Орфинская</w:t>
      </w:r>
      <w:proofErr w:type="spellEnd"/>
      <w:r w:rsidRPr="00FC2871">
        <w:rPr>
          <w:rFonts w:ascii="Times New Roman" w:hAnsi="Times New Roman" w:cs="Times New Roman"/>
          <w:sz w:val="24"/>
          <w:szCs w:val="24"/>
        </w:rPr>
        <w:t xml:space="preserve">, О. Л. </w:t>
      </w:r>
      <w:proofErr w:type="spellStart"/>
      <w:r w:rsidRPr="00FC2871">
        <w:rPr>
          <w:rFonts w:ascii="Times New Roman" w:hAnsi="Times New Roman" w:cs="Times New Roman"/>
          <w:sz w:val="24"/>
          <w:szCs w:val="24"/>
        </w:rPr>
        <w:t>Жильцова</w:t>
      </w:r>
      <w:proofErr w:type="spellEnd"/>
      <w:r w:rsidRPr="00FC2871">
        <w:rPr>
          <w:rFonts w:ascii="Times New Roman" w:hAnsi="Times New Roman" w:cs="Times New Roman"/>
          <w:sz w:val="24"/>
          <w:szCs w:val="24"/>
        </w:rPr>
        <w:t xml:space="preserve">, С. Л. Коробко, Н. С. </w:t>
      </w:r>
      <w:proofErr w:type="spellStart"/>
      <w:r w:rsidRPr="00FC2871">
        <w:rPr>
          <w:rFonts w:ascii="Times New Roman" w:hAnsi="Times New Roman" w:cs="Times New Roman"/>
          <w:sz w:val="24"/>
          <w:szCs w:val="24"/>
        </w:rPr>
        <w:t>Костючек</w:t>
      </w:r>
      <w:proofErr w:type="spellEnd"/>
      <w:r w:rsidRPr="00FC2871">
        <w:rPr>
          <w:rFonts w:ascii="Times New Roman" w:hAnsi="Times New Roman" w:cs="Times New Roman"/>
          <w:sz w:val="24"/>
          <w:szCs w:val="24"/>
        </w:rPr>
        <w:t xml:space="preserve">, Н. А. Крылова, Т. П. </w:t>
      </w:r>
      <w:proofErr w:type="spellStart"/>
      <w:r w:rsidRPr="00FC2871">
        <w:rPr>
          <w:rFonts w:ascii="Times New Roman" w:hAnsi="Times New Roman" w:cs="Times New Roman"/>
          <w:sz w:val="24"/>
          <w:szCs w:val="24"/>
        </w:rPr>
        <w:t>Свиридюк</w:t>
      </w:r>
      <w:proofErr w:type="spellEnd"/>
      <w:r w:rsidRPr="00FC2871">
        <w:rPr>
          <w:rFonts w:ascii="Times New Roman" w:hAnsi="Times New Roman" w:cs="Times New Roman"/>
          <w:sz w:val="24"/>
          <w:szCs w:val="24"/>
        </w:rPr>
        <w:t>, Л.С. Волкова и др. Большинство из них связывает речевые расстройства непосредственно с дефектами зрения (степенью нарушения зрен</w:t>
      </w:r>
      <w:r w:rsidR="00531CB7">
        <w:rPr>
          <w:rFonts w:ascii="Times New Roman" w:hAnsi="Times New Roman" w:cs="Times New Roman"/>
          <w:sz w:val="24"/>
          <w:szCs w:val="24"/>
        </w:rPr>
        <w:t>ия и временем его появления)</w:t>
      </w:r>
      <w:r w:rsidRPr="00FC2871">
        <w:rPr>
          <w:rFonts w:ascii="Times New Roman" w:hAnsi="Times New Roman" w:cs="Times New Roman"/>
          <w:sz w:val="24"/>
          <w:szCs w:val="24"/>
        </w:rPr>
        <w:t>.</w:t>
      </w:r>
    </w:p>
    <w:p w:rsidR="00FC2871" w:rsidRPr="00FC2871" w:rsidRDefault="00FC2871" w:rsidP="001C66EE">
      <w:pPr>
        <w:spacing w:after="0" w:line="360" w:lineRule="auto"/>
        <w:jc w:val="both"/>
        <w:rPr>
          <w:rFonts w:ascii="Times New Roman" w:hAnsi="Times New Roman" w:cs="Times New Roman"/>
          <w:sz w:val="24"/>
          <w:szCs w:val="24"/>
        </w:rPr>
      </w:pPr>
      <w:r w:rsidRPr="00FC2871">
        <w:rPr>
          <w:rFonts w:ascii="Times New Roman" w:hAnsi="Times New Roman" w:cs="Times New Roman"/>
          <w:sz w:val="24"/>
          <w:szCs w:val="24"/>
        </w:rPr>
        <w:t>Можно выделить следующие механизмы нарушения речи у детей с нарушением зрения:</w:t>
      </w:r>
    </w:p>
    <w:p w:rsidR="00FC2871" w:rsidRPr="00FC2871" w:rsidRDefault="00FC2871" w:rsidP="001C66EE">
      <w:pPr>
        <w:spacing w:after="0" w:line="360" w:lineRule="auto"/>
        <w:jc w:val="both"/>
        <w:rPr>
          <w:rFonts w:ascii="Times New Roman" w:hAnsi="Times New Roman" w:cs="Times New Roman"/>
          <w:sz w:val="24"/>
          <w:szCs w:val="24"/>
        </w:rPr>
      </w:pPr>
      <w:r w:rsidRPr="00FC2871">
        <w:rPr>
          <w:rFonts w:ascii="Times New Roman" w:hAnsi="Times New Roman" w:cs="Times New Roman"/>
          <w:sz w:val="24"/>
          <w:szCs w:val="24"/>
        </w:rPr>
        <w:t>• зрительная агнозия – невозможность или затруднённость узнавать и определять информацию, поступающую через зрительный анализатор;</w:t>
      </w:r>
    </w:p>
    <w:p w:rsidR="00FC2871" w:rsidRPr="00FC2871" w:rsidRDefault="00FC2871" w:rsidP="001C66EE">
      <w:pPr>
        <w:spacing w:after="0" w:line="360" w:lineRule="auto"/>
        <w:jc w:val="both"/>
        <w:rPr>
          <w:rFonts w:ascii="Times New Roman" w:hAnsi="Times New Roman" w:cs="Times New Roman"/>
          <w:sz w:val="24"/>
          <w:szCs w:val="24"/>
        </w:rPr>
      </w:pPr>
      <w:r w:rsidRPr="00FC2871">
        <w:rPr>
          <w:rFonts w:ascii="Times New Roman" w:hAnsi="Times New Roman" w:cs="Times New Roman"/>
          <w:sz w:val="24"/>
          <w:szCs w:val="24"/>
        </w:rPr>
        <w:t>• нарушение функции зрительного анализатора;</w:t>
      </w:r>
    </w:p>
    <w:p w:rsidR="00FC2871" w:rsidRPr="00FC2871" w:rsidRDefault="00FC2871" w:rsidP="001C66EE">
      <w:pPr>
        <w:spacing w:after="0" w:line="360" w:lineRule="auto"/>
        <w:jc w:val="both"/>
        <w:rPr>
          <w:rFonts w:ascii="Times New Roman" w:hAnsi="Times New Roman" w:cs="Times New Roman"/>
          <w:sz w:val="24"/>
          <w:szCs w:val="24"/>
        </w:rPr>
      </w:pPr>
      <w:r w:rsidRPr="00FC2871">
        <w:rPr>
          <w:rFonts w:ascii="Times New Roman" w:hAnsi="Times New Roman" w:cs="Times New Roman"/>
          <w:sz w:val="24"/>
          <w:szCs w:val="24"/>
        </w:rPr>
        <w:t>• неполное восприятие предметов;</w:t>
      </w:r>
    </w:p>
    <w:p w:rsidR="00FC2871" w:rsidRPr="00FC2871" w:rsidRDefault="00FC2871" w:rsidP="001C66EE">
      <w:pPr>
        <w:spacing w:after="0" w:line="360" w:lineRule="auto"/>
        <w:jc w:val="both"/>
        <w:rPr>
          <w:rFonts w:ascii="Times New Roman" w:hAnsi="Times New Roman" w:cs="Times New Roman"/>
          <w:sz w:val="24"/>
          <w:szCs w:val="24"/>
        </w:rPr>
      </w:pPr>
      <w:r w:rsidRPr="00FC2871">
        <w:rPr>
          <w:rFonts w:ascii="Times New Roman" w:hAnsi="Times New Roman" w:cs="Times New Roman"/>
          <w:sz w:val="24"/>
          <w:szCs w:val="24"/>
        </w:rPr>
        <w:t>• нарушение зрительно-предметной основы слова;</w:t>
      </w:r>
    </w:p>
    <w:p w:rsidR="00FC2871" w:rsidRPr="00FC2871" w:rsidRDefault="00FC2871" w:rsidP="001C66EE">
      <w:pPr>
        <w:spacing w:after="0" w:line="360" w:lineRule="auto"/>
        <w:jc w:val="both"/>
        <w:rPr>
          <w:rFonts w:ascii="Times New Roman" w:hAnsi="Times New Roman" w:cs="Times New Roman"/>
          <w:sz w:val="24"/>
          <w:szCs w:val="24"/>
        </w:rPr>
      </w:pPr>
      <w:r w:rsidRPr="00FC2871">
        <w:rPr>
          <w:rFonts w:ascii="Times New Roman" w:hAnsi="Times New Roman" w:cs="Times New Roman"/>
          <w:sz w:val="24"/>
          <w:szCs w:val="24"/>
        </w:rPr>
        <w:t>• задержка в становлении звуков речи;</w:t>
      </w:r>
    </w:p>
    <w:p w:rsidR="00FC2871" w:rsidRPr="00FC2871" w:rsidRDefault="00FC2871" w:rsidP="001C66EE">
      <w:pPr>
        <w:spacing w:after="0" w:line="360" w:lineRule="auto"/>
        <w:jc w:val="both"/>
        <w:rPr>
          <w:rFonts w:ascii="Times New Roman" w:hAnsi="Times New Roman" w:cs="Times New Roman"/>
          <w:sz w:val="24"/>
          <w:szCs w:val="24"/>
        </w:rPr>
      </w:pPr>
      <w:r w:rsidRPr="00FC2871">
        <w:rPr>
          <w:rFonts w:ascii="Times New Roman" w:hAnsi="Times New Roman" w:cs="Times New Roman"/>
          <w:sz w:val="24"/>
          <w:szCs w:val="24"/>
        </w:rPr>
        <w:t>• неправильное усвоение артикуляции звука;</w:t>
      </w:r>
    </w:p>
    <w:p w:rsidR="00FC2871" w:rsidRPr="00FC2871" w:rsidRDefault="00FC2871" w:rsidP="001C66EE">
      <w:pPr>
        <w:spacing w:after="0" w:line="360" w:lineRule="auto"/>
        <w:jc w:val="both"/>
        <w:rPr>
          <w:rFonts w:ascii="Times New Roman" w:hAnsi="Times New Roman" w:cs="Times New Roman"/>
          <w:sz w:val="24"/>
          <w:szCs w:val="24"/>
        </w:rPr>
      </w:pPr>
      <w:r w:rsidRPr="00FC2871">
        <w:rPr>
          <w:rFonts w:ascii="Times New Roman" w:hAnsi="Times New Roman" w:cs="Times New Roman"/>
          <w:sz w:val="24"/>
          <w:szCs w:val="24"/>
        </w:rPr>
        <w:t>• дефекты звукопроизношения;</w:t>
      </w:r>
    </w:p>
    <w:p w:rsidR="00FC2871" w:rsidRPr="00FC2871" w:rsidRDefault="00FC2871" w:rsidP="001C66EE">
      <w:pPr>
        <w:spacing w:after="0" w:line="360" w:lineRule="auto"/>
        <w:jc w:val="both"/>
        <w:rPr>
          <w:rFonts w:ascii="Times New Roman" w:hAnsi="Times New Roman" w:cs="Times New Roman"/>
          <w:sz w:val="24"/>
          <w:szCs w:val="24"/>
        </w:rPr>
      </w:pPr>
      <w:r w:rsidRPr="00FC2871">
        <w:rPr>
          <w:rFonts w:ascii="Times New Roman" w:hAnsi="Times New Roman" w:cs="Times New Roman"/>
          <w:sz w:val="24"/>
          <w:szCs w:val="24"/>
        </w:rPr>
        <w:t xml:space="preserve">• </w:t>
      </w:r>
      <w:proofErr w:type="spellStart"/>
      <w:r w:rsidRPr="00FC2871">
        <w:rPr>
          <w:rFonts w:ascii="Times New Roman" w:hAnsi="Times New Roman" w:cs="Times New Roman"/>
          <w:sz w:val="24"/>
          <w:szCs w:val="24"/>
        </w:rPr>
        <w:t>эхолалии</w:t>
      </w:r>
      <w:proofErr w:type="spellEnd"/>
      <w:r w:rsidRPr="00FC2871">
        <w:rPr>
          <w:rFonts w:ascii="Times New Roman" w:hAnsi="Times New Roman" w:cs="Times New Roman"/>
          <w:sz w:val="24"/>
          <w:szCs w:val="24"/>
        </w:rPr>
        <w:t>;</w:t>
      </w:r>
    </w:p>
    <w:p w:rsidR="00FC2871" w:rsidRPr="00FC2871" w:rsidRDefault="00FC2871" w:rsidP="001C66EE">
      <w:pPr>
        <w:spacing w:after="0" w:line="360" w:lineRule="auto"/>
        <w:jc w:val="both"/>
        <w:rPr>
          <w:rFonts w:ascii="Times New Roman" w:hAnsi="Times New Roman" w:cs="Times New Roman"/>
          <w:sz w:val="24"/>
          <w:szCs w:val="24"/>
        </w:rPr>
      </w:pPr>
      <w:r w:rsidRPr="00FC2871">
        <w:rPr>
          <w:rFonts w:ascii="Times New Roman" w:hAnsi="Times New Roman" w:cs="Times New Roman"/>
          <w:sz w:val="24"/>
          <w:szCs w:val="24"/>
        </w:rPr>
        <w:t>• задержка в формировании словаря;</w:t>
      </w:r>
    </w:p>
    <w:p w:rsidR="00FC2871" w:rsidRPr="00FC2871" w:rsidRDefault="00FC2871" w:rsidP="001C66EE">
      <w:pPr>
        <w:spacing w:after="0" w:line="360" w:lineRule="auto"/>
        <w:jc w:val="both"/>
        <w:rPr>
          <w:rFonts w:ascii="Times New Roman" w:hAnsi="Times New Roman" w:cs="Times New Roman"/>
          <w:sz w:val="24"/>
          <w:szCs w:val="24"/>
        </w:rPr>
      </w:pPr>
      <w:r w:rsidRPr="00FC2871">
        <w:rPr>
          <w:rFonts w:ascii="Times New Roman" w:hAnsi="Times New Roman" w:cs="Times New Roman"/>
          <w:sz w:val="24"/>
          <w:szCs w:val="24"/>
        </w:rPr>
        <w:t>• отсутствие необходимого запаса слов;</w:t>
      </w:r>
    </w:p>
    <w:p w:rsidR="00FC2871" w:rsidRPr="00FC2871" w:rsidRDefault="00FC2871" w:rsidP="001C66EE">
      <w:pPr>
        <w:spacing w:after="0" w:line="360" w:lineRule="auto"/>
        <w:jc w:val="both"/>
        <w:rPr>
          <w:rFonts w:ascii="Times New Roman" w:hAnsi="Times New Roman" w:cs="Times New Roman"/>
          <w:sz w:val="24"/>
          <w:szCs w:val="24"/>
        </w:rPr>
      </w:pPr>
      <w:r w:rsidRPr="00FC2871">
        <w:rPr>
          <w:rFonts w:ascii="Times New Roman" w:hAnsi="Times New Roman" w:cs="Times New Roman"/>
          <w:sz w:val="24"/>
          <w:szCs w:val="24"/>
        </w:rPr>
        <w:t>• нарушение понимания смысловой стороны слова, которое не соотносится со зрительным образом предмета;</w:t>
      </w:r>
    </w:p>
    <w:p w:rsidR="00FC2871" w:rsidRPr="00FC2871" w:rsidRDefault="00FC2871" w:rsidP="001C66EE">
      <w:pPr>
        <w:spacing w:after="0" w:line="360" w:lineRule="auto"/>
        <w:jc w:val="both"/>
        <w:rPr>
          <w:rFonts w:ascii="Times New Roman" w:hAnsi="Times New Roman" w:cs="Times New Roman"/>
          <w:sz w:val="24"/>
          <w:szCs w:val="24"/>
        </w:rPr>
      </w:pPr>
      <w:r w:rsidRPr="00FC2871">
        <w:rPr>
          <w:rFonts w:ascii="Times New Roman" w:hAnsi="Times New Roman" w:cs="Times New Roman"/>
          <w:sz w:val="24"/>
          <w:szCs w:val="24"/>
        </w:rPr>
        <w:t>• сложность удержания в речевой памяти развёрнутых высказываний;</w:t>
      </w:r>
    </w:p>
    <w:p w:rsidR="00FC2871" w:rsidRPr="00FC2871" w:rsidRDefault="00FC2871" w:rsidP="001C66EE">
      <w:pPr>
        <w:spacing w:after="0" w:line="360" w:lineRule="auto"/>
        <w:jc w:val="both"/>
        <w:rPr>
          <w:rFonts w:ascii="Times New Roman" w:hAnsi="Times New Roman" w:cs="Times New Roman"/>
          <w:sz w:val="24"/>
          <w:szCs w:val="24"/>
        </w:rPr>
      </w:pPr>
      <w:r w:rsidRPr="00FC2871">
        <w:rPr>
          <w:rFonts w:ascii="Times New Roman" w:hAnsi="Times New Roman" w:cs="Times New Roman"/>
          <w:sz w:val="24"/>
          <w:szCs w:val="24"/>
        </w:rPr>
        <w:t>• несоблюдение грамматических норм речи;</w:t>
      </w:r>
    </w:p>
    <w:p w:rsidR="00FC2871" w:rsidRPr="00FC2871" w:rsidRDefault="00FC2871" w:rsidP="001C66EE">
      <w:pPr>
        <w:spacing w:after="0" w:line="360" w:lineRule="auto"/>
        <w:jc w:val="both"/>
        <w:rPr>
          <w:rFonts w:ascii="Times New Roman" w:hAnsi="Times New Roman" w:cs="Times New Roman"/>
          <w:sz w:val="24"/>
          <w:szCs w:val="24"/>
        </w:rPr>
      </w:pPr>
      <w:r w:rsidRPr="00FC2871">
        <w:rPr>
          <w:rFonts w:ascii="Times New Roman" w:hAnsi="Times New Roman" w:cs="Times New Roman"/>
          <w:sz w:val="24"/>
          <w:szCs w:val="24"/>
        </w:rPr>
        <w:lastRenderedPageBreak/>
        <w:t>• сложности при образовании предложно-падежных конструкций;</w:t>
      </w:r>
    </w:p>
    <w:p w:rsidR="00FC2871" w:rsidRPr="00FC2871" w:rsidRDefault="00FC2871" w:rsidP="001C66EE">
      <w:pPr>
        <w:spacing w:after="0" w:line="360" w:lineRule="auto"/>
        <w:jc w:val="both"/>
        <w:rPr>
          <w:rFonts w:ascii="Times New Roman" w:hAnsi="Times New Roman" w:cs="Times New Roman"/>
          <w:sz w:val="24"/>
          <w:szCs w:val="24"/>
        </w:rPr>
      </w:pPr>
      <w:r w:rsidRPr="00FC2871">
        <w:rPr>
          <w:rFonts w:ascii="Times New Roman" w:hAnsi="Times New Roman" w:cs="Times New Roman"/>
          <w:sz w:val="24"/>
          <w:szCs w:val="24"/>
        </w:rPr>
        <w:t>• трудности в установлении смысловых связей и отношений между словами;</w:t>
      </w:r>
    </w:p>
    <w:p w:rsidR="00FC2871" w:rsidRPr="00FC2871" w:rsidRDefault="00FC2871" w:rsidP="001C66EE">
      <w:pPr>
        <w:spacing w:after="0" w:line="360" w:lineRule="auto"/>
        <w:jc w:val="both"/>
        <w:rPr>
          <w:rFonts w:ascii="Times New Roman" w:hAnsi="Times New Roman" w:cs="Times New Roman"/>
          <w:sz w:val="24"/>
          <w:szCs w:val="24"/>
        </w:rPr>
      </w:pPr>
      <w:r w:rsidRPr="00FC2871">
        <w:rPr>
          <w:rFonts w:ascii="Times New Roman" w:hAnsi="Times New Roman" w:cs="Times New Roman"/>
          <w:sz w:val="24"/>
          <w:szCs w:val="24"/>
        </w:rPr>
        <w:t>• трудности в выражении своего эмоционального состояния (бедность и монотонность речи).</w:t>
      </w:r>
    </w:p>
    <w:p w:rsidR="00FC2871" w:rsidRPr="00FC2871" w:rsidRDefault="00FC2871" w:rsidP="001C66EE">
      <w:pPr>
        <w:spacing w:after="0" w:line="360" w:lineRule="auto"/>
        <w:jc w:val="both"/>
        <w:rPr>
          <w:rFonts w:ascii="Times New Roman" w:hAnsi="Times New Roman" w:cs="Times New Roman"/>
          <w:sz w:val="24"/>
          <w:szCs w:val="24"/>
        </w:rPr>
      </w:pPr>
      <w:r w:rsidRPr="00FC2871">
        <w:rPr>
          <w:rFonts w:ascii="Times New Roman" w:hAnsi="Times New Roman" w:cs="Times New Roman"/>
          <w:sz w:val="24"/>
          <w:szCs w:val="24"/>
        </w:rPr>
        <w:t>Ведущим компонентом в процессе логопедической работы по коррекции и развитию речи детей является диагностика, целью которой является выявление объёма речевых навыков, сопоставление их с возрастными нормами и уровнем психического развития. Дальнейшее определение соотношения нарушения и компенсаторных возможностей для планирования коррекционно-развивающей логопедической работы.</w:t>
      </w:r>
    </w:p>
    <w:p w:rsidR="00FC2871" w:rsidRPr="00FC2871" w:rsidRDefault="00FC2871" w:rsidP="001C66EE">
      <w:pPr>
        <w:spacing w:after="0" w:line="360" w:lineRule="auto"/>
        <w:jc w:val="both"/>
        <w:rPr>
          <w:rFonts w:ascii="Times New Roman" w:hAnsi="Times New Roman" w:cs="Times New Roman"/>
          <w:sz w:val="24"/>
          <w:szCs w:val="24"/>
        </w:rPr>
      </w:pPr>
      <w:r w:rsidRPr="00FC2871">
        <w:rPr>
          <w:rFonts w:ascii="Times New Roman" w:hAnsi="Times New Roman" w:cs="Times New Roman"/>
          <w:sz w:val="24"/>
          <w:szCs w:val="24"/>
        </w:rPr>
        <w:t>Необходимо учитывать, что логопедическая диагностика таких детей требует комплексного подхода. Для правильной диагностики потребуется провести анализ медицинской документации. У врача-окулиста уточняется зрительный диагноз, этап лечебно-восстановительного периода, зрительные возможности и уровень зрительного восприятия. У учителя-дефектолога уточняются особенности и уровень развития зрительных функций, осязания и ориентировки в пространстве. Педагог-психолог информирует о психическом состоянии и приёмах наиболее быстрого нахождения доверительного контакта. Всё это необходимо для создания комфортных условий и подачи материала во время логопедических занятий.</w:t>
      </w:r>
    </w:p>
    <w:p w:rsidR="00FC2871" w:rsidRPr="00FC2871" w:rsidRDefault="00FC2871" w:rsidP="001C66EE">
      <w:pPr>
        <w:spacing w:after="0" w:line="360" w:lineRule="auto"/>
        <w:jc w:val="both"/>
        <w:rPr>
          <w:rFonts w:ascii="Times New Roman" w:hAnsi="Times New Roman" w:cs="Times New Roman"/>
          <w:sz w:val="24"/>
          <w:szCs w:val="24"/>
        </w:rPr>
      </w:pPr>
      <w:r w:rsidRPr="00FC2871">
        <w:rPr>
          <w:rFonts w:ascii="Times New Roman" w:hAnsi="Times New Roman" w:cs="Times New Roman"/>
          <w:sz w:val="24"/>
          <w:szCs w:val="24"/>
        </w:rPr>
        <w:t xml:space="preserve">Основными принципами логопедического обследования детей </w:t>
      </w:r>
      <w:r w:rsidR="00531CB7">
        <w:rPr>
          <w:rFonts w:ascii="Times New Roman" w:hAnsi="Times New Roman" w:cs="Times New Roman"/>
          <w:sz w:val="24"/>
          <w:szCs w:val="24"/>
        </w:rPr>
        <w:t>с нарушением зрения являются</w:t>
      </w:r>
      <w:r w:rsidRPr="00FC2871">
        <w:rPr>
          <w:rFonts w:ascii="Times New Roman" w:hAnsi="Times New Roman" w:cs="Times New Roman"/>
          <w:sz w:val="24"/>
          <w:szCs w:val="24"/>
        </w:rPr>
        <w:t>:</w:t>
      </w:r>
    </w:p>
    <w:p w:rsidR="00FC2871" w:rsidRPr="00FC2871" w:rsidRDefault="00FC2871" w:rsidP="001C66EE">
      <w:pPr>
        <w:spacing w:after="0" w:line="360" w:lineRule="auto"/>
        <w:jc w:val="both"/>
        <w:rPr>
          <w:rFonts w:ascii="Times New Roman" w:hAnsi="Times New Roman" w:cs="Times New Roman"/>
          <w:sz w:val="24"/>
          <w:szCs w:val="24"/>
        </w:rPr>
      </w:pPr>
      <w:r w:rsidRPr="00FC2871">
        <w:rPr>
          <w:rFonts w:ascii="Times New Roman" w:hAnsi="Times New Roman" w:cs="Times New Roman"/>
          <w:sz w:val="24"/>
          <w:szCs w:val="24"/>
        </w:rPr>
        <w:t>• принцип единства педагога и ребенка (внимательное изучение ребенка в процессе деятельности);</w:t>
      </w:r>
    </w:p>
    <w:p w:rsidR="00FC2871" w:rsidRPr="00FC2871" w:rsidRDefault="00FC2871" w:rsidP="001C66EE">
      <w:pPr>
        <w:spacing w:after="0" w:line="360" w:lineRule="auto"/>
        <w:jc w:val="both"/>
        <w:rPr>
          <w:rFonts w:ascii="Times New Roman" w:hAnsi="Times New Roman" w:cs="Times New Roman"/>
          <w:sz w:val="24"/>
          <w:szCs w:val="24"/>
        </w:rPr>
      </w:pPr>
      <w:r w:rsidRPr="00FC2871">
        <w:rPr>
          <w:rFonts w:ascii="Times New Roman" w:hAnsi="Times New Roman" w:cs="Times New Roman"/>
          <w:sz w:val="24"/>
          <w:szCs w:val="24"/>
        </w:rPr>
        <w:t>• принцип дифференцированного подхода (состояние зрения и степень выраженности дефекта, особенности познавательного развития).</w:t>
      </w:r>
    </w:p>
    <w:p w:rsidR="00FC2871" w:rsidRPr="00FC2871" w:rsidRDefault="00FC2871" w:rsidP="001C66EE">
      <w:pPr>
        <w:spacing w:after="0" w:line="360" w:lineRule="auto"/>
        <w:jc w:val="both"/>
        <w:rPr>
          <w:rFonts w:ascii="Times New Roman" w:hAnsi="Times New Roman" w:cs="Times New Roman"/>
          <w:sz w:val="24"/>
          <w:szCs w:val="24"/>
        </w:rPr>
      </w:pPr>
      <w:r w:rsidRPr="00FC2871">
        <w:rPr>
          <w:rFonts w:ascii="Times New Roman" w:hAnsi="Times New Roman" w:cs="Times New Roman"/>
          <w:sz w:val="24"/>
          <w:szCs w:val="24"/>
        </w:rPr>
        <w:t>С учётом выше сказанного и понимания того, что зрительный диагноз и зрительные возможности у детей с нарушением зрения отличаются, логопедическое обследование таких детей должно быть индивидуальным, ориентированным на конкретного ребёнка.</w:t>
      </w:r>
    </w:p>
    <w:p w:rsidR="00FC2871" w:rsidRPr="00FC2871" w:rsidRDefault="00FC2871" w:rsidP="001C66EE">
      <w:pPr>
        <w:spacing w:after="0" w:line="360" w:lineRule="auto"/>
        <w:jc w:val="both"/>
        <w:rPr>
          <w:rFonts w:ascii="Times New Roman" w:hAnsi="Times New Roman" w:cs="Times New Roman"/>
          <w:sz w:val="24"/>
          <w:szCs w:val="24"/>
        </w:rPr>
      </w:pPr>
      <w:r w:rsidRPr="00FC2871">
        <w:rPr>
          <w:rFonts w:ascii="Times New Roman" w:hAnsi="Times New Roman" w:cs="Times New Roman"/>
          <w:sz w:val="24"/>
          <w:szCs w:val="24"/>
        </w:rPr>
        <w:t>Также необходимо учитывать требования к наглядности и стимульным материалам, используемым для логопедического обследования детей с нарушениями зрения:</w:t>
      </w:r>
    </w:p>
    <w:p w:rsidR="00FC2871" w:rsidRPr="00FC2871" w:rsidRDefault="00FC2871" w:rsidP="001C66EE">
      <w:pPr>
        <w:spacing w:after="0" w:line="360" w:lineRule="auto"/>
        <w:jc w:val="both"/>
        <w:rPr>
          <w:rFonts w:ascii="Times New Roman" w:hAnsi="Times New Roman" w:cs="Times New Roman"/>
          <w:sz w:val="24"/>
          <w:szCs w:val="24"/>
        </w:rPr>
      </w:pPr>
      <w:r w:rsidRPr="00FC2871">
        <w:rPr>
          <w:rFonts w:ascii="Times New Roman" w:hAnsi="Times New Roman" w:cs="Times New Roman"/>
          <w:sz w:val="24"/>
          <w:szCs w:val="24"/>
        </w:rPr>
        <w:t>• не допускается использование ламинированного и создающего блики наглядного материала;</w:t>
      </w:r>
    </w:p>
    <w:p w:rsidR="00FC2871" w:rsidRPr="00FC2871" w:rsidRDefault="00FC2871" w:rsidP="001C66EE">
      <w:pPr>
        <w:spacing w:after="0" w:line="360" w:lineRule="auto"/>
        <w:jc w:val="both"/>
        <w:rPr>
          <w:rFonts w:ascii="Times New Roman" w:hAnsi="Times New Roman" w:cs="Times New Roman"/>
          <w:sz w:val="24"/>
          <w:szCs w:val="24"/>
        </w:rPr>
      </w:pPr>
      <w:r w:rsidRPr="00FC2871">
        <w:rPr>
          <w:rFonts w:ascii="Times New Roman" w:hAnsi="Times New Roman" w:cs="Times New Roman"/>
          <w:sz w:val="24"/>
          <w:szCs w:val="24"/>
        </w:rPr>
        <w:t>• требуется высокая контрастность предъявляемых объектов и изображений по отношению к фону, предпочтительны изображения чёрные на белом фоне, заполненные, силуэтные изображения, а не контурные;</w:t>
      </w:r>
    </w:p>
    <w:p w:rsidR="00FC2871" w:rsidRPr="00FC2871" w:rsidRDefault="00FC2871" w:rsidP="001C66EE">
      <w:pPr>
        <w:spacing w:after="0" w:line="360" w:lineRule="auto"/>
        <w:jc w:val="both"/>
        <w:rPr>
          <w:rFonts w:ascii="Times New Roman" w:hAnsi="Times New Roman" w:cs="Times New Roman"/>
          <w:sz w:val="24"/>
          <w:szCs w:val="24"/>
        </w:rPr>
      </w:pPr>
      <w:r w:rsidRPr="00FC2871">
        <w:rPr>
          <w:rFonts w:ascii="Times New Roman" w:hAnsi="Times New Roman" w:cs="Times New Roman"/>
          <w:sz w:val="24"/>
          <w:szCs w:val="24"/>
        </w:rPr>
        <w:t>• при необходимости требуется «усиление» контура изображённого предмета чёрным фломастером;</w:t>
      </w:r>
    </w:p>
    <w:p w:rsidR="00FC2871" w:rsidRPr="00FC2871" w:rsidRDefault="00FC2871" w:rsidP="001C66EE">
      <w:pPr>
        <w:spacing w:after="0" w:line="360" w:lineRule="auto"/>
        <w:jc w:val="both"/>
        <w:rPr>
          <w:rFonts w:ascii="Times New Roman" w:hAnsi="Times New Roman" w:cs="Times New Roman"/>
          <w:sz w:val="24"/>
          <w:szCs w:val="24"/>
        </w:rPr>
      </w:pPr>
      <w:r w:rsidRPr="00FC2871">
        <w:rPr>
          <w:rFonts w:ascii="Times New Roman" w:hAnsi="Times New Roman" w:cs="Times New Roman"/>
          <w:sz w:val="24"/>
          <w:szCs w:val="24"/>
        </w:rPr>
        <w:lastRenderedPageBreak/>
        <w:t>• необходимо учитывать пропорциональность соотношений предметов по величине в соответствии реальными объектами;</w:t>
      </w:r>
    </w:p>
    <w:p w:rsidR="00FC2871" w:rsidRPr="00FC2871" w:rsidRDefault="00FC2871" w:rsidP="001C66EE">
      <w:pPr>
        <w:spacing w:after="0" w:line="360" w:lineRule="auto"/>
        <w:jc w:val="both"/>
        <w:rPr>
          <w:rFonts w:ascii="Times New Roman" w:hAnsi="Times New Roman" w:cs="Times New Roman"/>
          <w:sz w:val="24"/>
          <w:szCs w:val="24"/>
        </w:rPr>
      </w:pPr>
      <w:r w:rsidRPr="00FC2871">
        <w:rPr>
          <w:rFonts w:ascii="Times New Roman" w:hAnsi="Times New Roman" w:cs="Times New Roman"/>
          <w:sz w:val="24"/>
          <w:szCs w:val="24"/>
        </w:rPr>
        <w:t>• цвет стимульных материалов должен соответствовать реальному цвету объектов;</w:t>
      </w:r>
    </w:p>
    <w:p w:rsidR="00FC2871" w:rsidRPr="00FC2871" w:rsidRDefault="00FC2871" w:rsidP="001C66EE">
      <w:pPr>
        <w:spacing w:after="0" w:line="360" w:lineRule="auto"/>
        <w:jc w:val="both"/>
        <w:rPr>
          <w:rFonts w:ascii="Times New Roman" w:hAnsi="Times New Roman" w:cs="Times New Roman"/>
          <w:sz w:val="24"/>
          <w:szCs w:val="24"/>
        </w:rPr>
      </w:pPr>
      <w:r w:rsidRPr="00FC2871">
        <w:rPr>
          <w:rFonts w:ascii="Times New Roman" w:hAnsi="Times New Roman" w:cs="Times New Roman"/>
          <w:sz w:val="24"/>
          <w:szCs w:val="24"/>
        </w:rPr>
        <w:t>• требуется высокий цветовой контраст;</w:t>
      </w:r>
    </w:p>
    <w:p w:rsidR="00FC2871" w:rsidRPr="00FC2871" w:rsidRDefault="00FC2871" w:rsidP="001C66EE">
      <w:pPr>
        <w:spacing w:after="0" w:line="360" w:lineRule="auto"/>
        <w:jc w:val="both"/>
        <w:rPr>
          <w:rFonts w:ascii="Times New Roman" w:hAnsi="Times New Roman" w:cs="Times New Roman"/>
          <w:sz w:val="24"/>
          <w:szCs w:val="24"/>
        </w:rPr>
      </w:pPr>
      <w:r w:rsidRPr="00FC2871">
        <w:rPr>
          <w:rFonts w:ascii="Times New Roman" w:hAnsi="Times New Roman" w:cs="Times New Roman"/>
          <w:sz w:val="24"/>
          <w:szCs w:val="24"/>
        </w:rPr>
        <w:t>• на изображениях должны быть выделены ближний, средний и дальний план;</w:t>
      </w:r>
    </w:p>
    <w:p w:rsidR="00FC2871" w:rsidRPr="00FC2871" w:rsidRDefault="00FC2871" w:rsidP="001C66EE">
      <w:pPr>
        <w:spacing w:after="0" w:line="360" w:lineRule="auto"/>
        <w:jc w:val="both"/>
        <w:rPr>
          <w:rFonts w:ascii="Times New Roman" w:hAnsi="Times New Roman" w:cs="Times New Roman"/>
          <w:sz w:val="24"/>
          <w:szCs w:val="24"/>
        </w:rPr>
      </w:pPr>
      <w:r w:rsidRPr="00FC2871">
        <w:rPr>
          <w:rFonts w:ascii="Times New Roman" w:hAnsi="Times New Roman" w:cs="Times New Roman"/>
          <w:sz w:val="24"/>
          <w:szCs w:val="24"/>
        </w:rPr>
        <w:t>• фон должен быть разгружен от деталей, не входящих в замысел заданий;</w:t>
      </w:r>
    </w:p>
    <w:p w:rsidR="00FC2871" w:rsidRPr="00FC2871" w:rsidRDefault="00FC2871" w:rsidP="001C66EE">
      <w:pPr>
        <w:spacing w:after="0" w:line="360" w:lineRule="auto"/>
        <w:jc w:val="both"/>
        <w:rPr>
          <w:rFonts w:ascii="Times New Roman" w:hAnsi="Times New Roman" w:cs="Times New Roman"/>
          <w:sz w:val="24"/>
          <w:szCs w:val="24"/>
        </w:rPr>
      </w:pPr>
      <w:r w:rsidRPr="00FC2871">
        <w:rPr>
          <w:rFonts w:ascii="Times New Roman" w:hAnsi="Times New Roman" w:cs="Times New Roman"/>
          <w:sz w:val="24"/>
          <w:szCs w:val="24"/>
        </w:rPr>
        <w:t>• в цветовой гамме используются жёлто-оранжево-красные и зелёный цвета.</w:t>
      </w:r>
    </w:p>
    <w:p w:rsidR="00FC2871" w:rsidRPr="00FC2871" w:rsidRDefault="00FC2871" w:rsidP="001C66EE">
      <w:pPr>
        <w:spacing w:after="0" w:line="360" w:lineRule="auto"/>
        <w:jc w:val="both"/>
        <w:rPr>
          <w:rFonts w:ascii="Times New Roman" w:hAnsi="Times New Roman" w:cs="Times New Roman"/>
          <w:sz w:val="24"/>
          <w:szCs w:val="24"/>
        </w:rPr>
      </w:pPr>
      <w:r w:rsidRPr="00FC2871">
        <w:rPr>
          <w:rFonts w:ascii="Times New Roman" w:hAnsi="Times New Roman" w:cs="Times New Roman"/>
          <w:sz w:val="24"/>
          <w:szCs w:val="24"/>
        </w:rPr>
        <w:t>Материал для обследования необходимо подбирать таким образом, чтобы выявить потенциальные возможности ребёнка, не устанавливая заранее границу речевого развития. На протяжении всего обследования выполнению задания должны предшествовать необходимые инструкции, показ, совместное выполнение и т.д. [1]</w:t>
      </w:r>
    </w:p>
    <w:p w:rsidR="00FC2871" w:rsidRPr="00FC2871" w:rsidRDefault="00FC2871" w:rsidP="001C66EE">
      <w:pPr>
        <w:spacing w:after="0" w:line="360" w:lineRule="auto"/>
        <w:jc w:val="both"/>
        <w:rPr>
          <w:rFonts w:ascii="Times New Roman" w:hAnsi="Times New Roman" w:cs="Times New Roman"/>
          <w:sz w:val="24"/>
          <w:szCs w:val="24"/>
        </w:rPr>
      </w:pPr>
      <w:r w:rsidRPr="00FC2871">
        <w:rPr>
          <w:rFonts w:ascii="Times New Roman" w:hAnsi="Times New Roman" w:cs="Times New Roman"/>
          <w:sz w:val="24"/>
          <w:szCs w:val="24"/>
        </w:rPr>
        <w:t>При логопедическом обследовании необходимо также учитывать особенности предъя</w:t>
      </w:r>
      <w:r w:rsidR="00531CB7">
        <w:rPr>
          <w:rFonts w:ascii="Times New Roman" w:hAnsi="Times New Roman" w:cs="Times New Roman"/>
          <w:sz w:val="24"/>
          <w:szCs w:val="24"/>
        </w:rPr>
        <w:t>вления стимульных материалов</w:t>
      </w:r>
      <w:r w:rsidRPr="00FC2871">
        <w:rPr>
          <w:rFonts w:ascii="Times New Roman" w:hAnsi="Times New Roman" w:cs="Times New Roman"/>
          <w:sz w:val="24"/>
          <w:szCs w:val="24"/>
        </w:rPr>
        <w:t>:</w:t>
      </w:r>
    </w:p>
    <w:p w:rsidR="00FC2871" w:rsidRPr="00FC2871" w:rsidRDefault="00FC2871" w:rsidP="001C66EE">
      <w:pPr>
        <w:spacing w:after="0" w:line="360" w:lineRule="auto"/>
        <w:jc w:val="both"/>
        <w:rPr>
          <w:rFonts w:ascii="Times New Roman" w:hAnsi="Times New Roman" w:cs="Times New Roman"/>
          <w:sz w:val="24"/>
          <w:szCs w:val="24"/>
        </w:rPr>
      </w:pPr>
      <w:r w:rsidRPr="00FC2871">
        <w:rPr>
          <w:rFonts w:ascii="Times New Roman" w:hAnsi="Times New Roman" w:cs="Times New Roman"/>
          <w:sz w:val="24"/>
          <w:szCs w:val="24"/>
        </w:rPr>
        <w:t>• расстояние от глаз до наглядного материала должно быть не более 20-33 см;</w:t>
      </w:r>
    </w:p>
    <w:p w:rsidR="00FC2871" w:rsidRPr="00FC2871" w:rsidRDefault="00FC2871" w:rsidP="001C66EE">
      <w:pPr>
        <w:spacing w:after="0" w:line="360" w:lineRule="auto"/>
        <w:jc w:val="both"/>
        <w:rPr>
          <w:rFonts w:ascii="Times New Roman" w:hAnsi="Times New Roman" w:cs="Times New Roman"/>
          <w:sz w:val="24"/>
          <w:szCs w:val="24"/>
        </w:rPr>
      </w:pPr>
      <w:r w:rsidRPr="00FC2871">
        <w:rPr>
          <w:rFonts w:ascii="Times New Roman" w:hAnsi="Times New Roman" w:cs="Times New Roman"/>
          <w:sz w:val="24"/>
          <w:szCs w:val="24"/>
        </w:rPr>
        <w:t>• время показа стимульного материала увеличивается в 2-10 раз, в зависимости от особенностей зрительной патологии;</w:t>
      </w:r>
    </w:p>
    <w:p w:rsidR="00FC2871" w:rsidRPr="00FC2871" w:rsidRDefault="00FC2871" w:rsidP="001C66EE">
      <w:pPr>
        <w:spacing w:after="0" w:line="360" w:lineRule="auto"/>
        <w:jc w:val="both"/>
        <w:rPr>
          <w:rFonts w:ascii="Times New Roman" w:hAnsi="Times New Roman" w:cs="Times New Roman"/>
          <w:sz w:val="24"/>
          <w:szCs w:val="24"/>
        </w:rPr>
      </w:pPr>
      <w:r w:rsidRPr="00FC2871">
        <w:rPr>
          <w:rFonts w:ascii="Times New Roman" w:hAnsi="Times New Roman" w:cs="Times New Roman"/>
          <w:sz w:val="24"/>
          <w:szCs w:val="24"/>
        </w:rPr>
        <w:t>• для создания контрастности необходимо использовать фоновые экраны, с учетом зрительной патологии (для близоруких детей предпочтительней темный фон (желательно зеленый) и светлый объект, а для дальнозорких – наоборот);</w:t>
      </w:r>
    </w:p>
    <w:p w:rsidR="00FC2871" w:rsidRPr="00FC2871" w:rsidRDefault="00FC2871" w:rsidP="001C66EE">
      <w:pPr>
        <w:spacing w:after="0" w:line="360" w:lineRule="auto"/>
        <w:jc w:val="both"/>
        <w:rPr>
          <w:rFonts w:ascii="Times New Roman" w:hAnsi="Times New Roman" w:cs="Times New Roman"/>
          <w:sz w:val="24"/>
          <w:szCs w:val="24"/>
        </w:rPr>
      </w:pPr>
      <w:r w:rsidRPr="00FC2871">
        <w:rPr>
          <w:rFonts w:ascii="Times New Roman" w:hAnsi="Times New Roman" w:cs="Times New Roman"/>
          <w:sz w:val="24"/>
          <w:szCs w:val="24"/>
        </w:rPr>
        <w:t>• объект (изображение или предмет) должен быть без бликов, без лишних деталей;</w:t>
      </w:r>
    </w:p>
    <w:p w:rsidR="00FC2871" w:rsidRPr="00FC2871" w:rsidRDefault="00FC2871" w:rsidP="001C66EE">
      <w:pPr>
        <w:spacing w:after="0" w:line="360" w:lineRule="auto"/>
        <w:jc w:val="both"/>
        <w:rPr>
          <w:rFonts w:ascii="Times New Roman" w:hAnsi="Times New Roman" w:cs="Times New Roman"/>
          <w:sz w:val="24"/>
          <w:szCs w:val="24"/>
        </w:rPr>
      </w:pPr>
      <w:r w:rsidRPr="00FC2871">
        <w:rPr>
          <w:rFonts w:ascii="Times New Roman" w:hAnsi="Times New Roman" w:cs="Times New Roman"/>
          <w:sz w:val="24"/>
          <w:szCs w:val="24"/>
        </w:rPr>
        <w:t>• для рассматривания на уровне глаз необходимо использовать мольберт: один – для рассматривания сидя, другой – стоя (особенно для детей со сходящимся косоглазием);</w:t>
      </w:r>
    </w:p>
    <w:p w:rsidR="00FC2871" w:rsidRPr="00FC2871" w:rsidRDefault="00FC2871" w:rsidP="001C66EE">
      <w:pPr>
        <w:spacing w:after="0" w:line="360" w:lineRule="auto"/>
        <w:jc w:val="both"/>
        <w:rPr>
          <w:rFonts w:ascii="Times New Roman" w:hAnsi="Times New Roman" w:cs="Times New Roman"/>
          <w:sz w:val="24"/>
          <w:szCs w:val="24"/>
        </w:rPr>
      </w:pPr>
      <w:r w:rsidRPr="00FC2871">
        <w:rPr>
          <w:rFonts w:ascii="Times New Roman" w:hAnsi="Times New Roman" w:cs="Times New Roman"/>
          <w:sz w:val="24"/>
          <w:szCs w:val="24"/>
        </w:rPr>
        <w:t>• при использование наглядных материалов в работе с детьми с расходящимся косоглазием необходимо использовать горизонтальную поверхность;</w:t>
      </w:r>
    </w:p>
    <w:p w:rsidR="00FC2871" w:rsidRPr="00FC2871" w:rsidRDefault="00FC2871" w:rsidP="001C66EE">
      <w:pPr>
        <w:spacing w:after="0" w:line="360" w:lineRule="auto"/>
        <w:jc w:val="both"/>
        <w:rPr>
          <w:rFonts w:ascii="Times New Roman" w:hAnsi="Times New Roman" w:cs="Times New Roman"/>
          <w:sz w:val="24"/>
          <w:szCs w:val="24"/>
        </w:rPr>
      </w:pPr>
      <w:r w:rsidRPr="00FC2871">
        <w:rPr>
          <w:rFonts w:ascii="Times New Roman" w:hAnsi="Times New Roman" w:cs="Times New Roman"/>
          <w:sz w:val="24"/>
          <w:szCs w:val="24"/>
        </w:rPr>
        <w:t>• во время диагностики необходима смена видов деятельности с переходом на работу, не требующую напряжённого зрительного восприятия;</w:t>
      </w:r>
    </w:p>
    <w:p w:rsidR="00FC2871" w:rsidRPr="00FC2871" w:rsidRDefault="00FC2871" w:rsidP="001C66EE">
      <w:pPr>
        <w:spacing w:after="0" w:line="360" w:lineRule="auto"/>
        <w:jc w:val="both"/>
        <w:rPr>
          <w:rFonts w:ascii="Times New Roman" w:hAnsi="Times New Roman" w:cs="Times New Roman"/>
          <w:sz w:val="24"/>
          <w:szCs w:val="24"/>
        </w:rPr>
      </w:pPr>
      <w:r w:rsidRPr="00FC2871">
        <w:rPr>
          <w:rFonts w:ascii="Times New Roman" w:hAnsi="Times New Roman" w:cs="Times New Roman"/>
          <w:sz w:val="24"/>
          <w:szCs w:val="24"/>
        </w:rPr>
        <w:t>• непрерывная зрительная нагрузка должна составлять не более 10 мин.</w:t>
      </w:r>
    </w:p>
    <w:p w:rsidR="00A76461" w:rsidRDefault="00FC2871" w:rsidP="00531CB7">
      <w:pPr>
        <w:spacing w:after="0" w:line="360" w:lineRule="auto"/>
        <w:jc w:val="both"/>
      </w:pPr>
      <w:r w:rsidRPr="00FC2871">
        <w:rPr>
          <w:rFonts w:ascii="Times New Roman" w:hAnsi="Times New Roman" w:cs="Times New Roman"/>
          <w:sz w:val="24"/>
          <w:szCs w:val="24"/>
        </w:rPr>
        <w:t>Таким образом, своеобразие комплексной методики логопедического обследования заключается в том, что изучение нарушений речи у детей с нарушением зрения, осуществляется с учетом состояния зрения и особенностей способов восприятия. Следовательно, используются специфические приемы подачи одного и того же материала в процессе обследования. Так как у многих детей с нарушением зрения нет опыта совместной игровой деятельности и ограничены знания о предметном мире, на протяжении всего обследования выполнению заданий ребенком должны предшествовать своеобразные инструкции, показ, совместно</w:t>
      </w:r>
      <w:r>
        <w:t>е выполнение.</w:t>
      </w:r>
    </w:p>
    <w:p w:rsidR="001C66EE" w:rsidRPr="00531CB7" w:rsidRDefault="001C66EE" w:rsidP="00531CB7">
      <w:pPr>
        <w:spacing w:after="0" w:line="360" w:lineRule="auto"/>
        <w:jc w:val="both"/>
        <w:rPr>
          <w:rFonts w:ascii="Times New Roman" w:hAnsi="Times New Roman" w:cs="Times New Roman"/>
          <w:bCs/>
          <w:sz w:val="24"/>
          <w:szCs w:val="24"/>
        </w:rPr>
      </w:pPr>
      <w:r w:rsidRPr="00531CB7">
        <w:rPr>
          <w:rFonts w:ascii="Times New Roman" w:hAnsi="Times New Roman" w:cs="Times New Roman"/>
          <w:sz w:val="24"/>
          <w:szCs w:val="24"/>
        </w:rPr>
        <w:lastRenderedPageBreak/>
        <w:t xml:space="preserve">Развитие речи у детей с патологией зрения имеет свои особенности, которые необходимо учитывать при проведении диагностики речевых нарушений. </w:t>
      </w:r>
      <w:r w:rsidRPr="00531CB7">
        <w:rPr>
          <w:rFonts w:ascii="Times New Roman" w:hAnsi="Times New Roman" w:cs="Times New Roman"/>
          <w:bCs/>
          <w:sz w:val="24"/>
          <w:szCs w:val="24"/>
        </w:rPr>
        <w:t>Патология зрения влияет на формирование всех компонентов устной речи. Что в дальнейшем может привести к нарушениям письменной речи. Комплексный подход к диагностике речевого нарушения, с учётом зрительного диагноза, способствует постановке правильного уровня речевого развития и написанию логопедического заключения, для составления плана коррекционно-логопедической работы.</w:t>
      </w:r>
    </w:p>
    <w:p w:rsidR="001C66EE" w:rsidRPr="00531CB7" w:rsidRDefault="001C66EE" w:rsidP="00531CB7">
      <w:pPr>
        <w:spacing w:after="0" w:line="360" w:lineRule="auto"/>
        <w:jc w:val="both"/>
        <w:rPr>
          <w:rFonts w:ascii="Times New Roman" w:hAnsi="Times New Roman" w:cs="Times New Roman"/>
          <w:bCs/>
          <w:sz w:val="24"/>
          <w:szCs w:val="24"/>
        </w:rPr>
      </w:pPr>
      <w:r w:rsidRPr="00531CB7">
        <w:rPr>
          <w:rFonts w:ascii="Times New Roman" w:hAnsi="Times New Roman" w:cs="Times New Roman"/>
          <w:bCs/>
          <w:sz w:val="24"/>
          <w:szCs w:val="24"/>
        </w:rPr>
        <w:t xml:space="preserve">Понимание особенностей детей с нарушением зрения, </w:t>
      </w:r>
      <w:r w:rsidRPr="00531CB7">
        <w:rPr>
          <w:rFonts w:ascii="Times New Roman" w:hAnsi="Times New Roman" w:cs="Times New Roman"/>
          <w:sz w:val="24"/>
          <w:szCs w:val="24"/>
        </w:rPr>
        <w:t>выполнение требований к наглядности и стимульным материалам, учёт особенностей предъявления стимульных материалов,</w:t>
      </w:r>
      <w:r w:rsidRPr="00531CB7">
        <w:rPr>
          <w:rFonts w:ascii="Times New Roman" w:hAnsi="Times New Roman" w:cs="Times New Roman"/>
          <w:bCs/>
          <w:sz w:val="24"/>
          <w:szCs w:val="24"/>
        </w:rPr>
        <w:t xml:space="preserve"> поможет дать правильную оценку выполненных диагностических заданий. </w:t>
      </w:r>
    </w:p>
    <w:p w:rsidR="00531CB7" w:rsidRDefault="00531CB7" w:rsidP="00531CB7">
      <w:pPr>
        <w:spacing w:after="0" w:line="360" w:lineRule="auto"/>
        <w:jc w:val="both"/>
        <w:rPr>
          <w:rFonts w:ascii="Times New Roman" w:hAnsi="Times New Roman" w:cs="Times New Roman"/>
          <w:bCs/>
          <w:sz w:val="24"/>
          <w:szCs w:val="24"/>
        </w:rPr>
      </w:pPr>
    </w:p>
    <w:p w:rsidR="001C66EE" w:rsidRPr="00531CB7" w:rsidRDefault="001C66EE" w:rsidP="00531CB7">
      <w:pPr>
        <w:spacing w:after="0" w:line="360" w:lineRule="auto"/>
        <w:jc w:val="both"/>
        <w:rPr>
          <w:rFonts w:ascii="Times New Roman" w:hAnsi="Times New Roman" w:cs="Times New Roman"/>
          <w:bCs/>
          <w:sz w:val="24"/>
          <w:szCs w:val="24"/>
        </w:rPr>
      </w:pPr>
      <w:r w:rsidRPr="00531CB7">
        <w:rPr>
          <w:rFonts w:ascii="Times New Roman" w:hAnsi="Times New Roman" w:cs="Times New Roman"/>
          <w:bCs/>
          <w:sz w:val="24"/>
          <w:szCs w:val="24"/>
        </w:rPr>
        <w:t>СПИСОК ЛИТЕРАТУРЫ</w:t>
      </w:r>
    </w:p>
    <w:p w:rsidR="001C66EE" w:rsidRPr="00531CB7" w:rsidRDefault="001C66EE" w:rsidP="001C66EE">
      <w:pPr>
        <w:numPr>
          <w:ilvl w:val="1"/>
          <w:numId w:val="1"/>
        </w:numPr>
        <w:spacing w:after="0" w:line="360" w:lineRule="auto"/>
        <w:jc w:val="both"/>
        <w:rPr>
          <w:rFonts w:ascii="Times New Roman" w:hAnsi="Times New Roman" w:cs="Times New Roman"/>
          <w:sz w:val="24"/>
          <w:szCs w:val="24"/>
        </w:rPr>
      </w:pPr>
      <w:r w:rsidRPr="00531CB7">
        <w:rPr>
          <w:rFonts w:ascii="Times New Roman" w:hAnsi="Times New Roman" w:cs="Times New Roman"/>
          <w:sz w:val="24"/>
          <w:szCs w:val="24"/>
        </w:rPr>
        <w:t>Волкова Л.С. Выявление и коррекция нарушений устной речи у слепых и слабовидящих детей. - Л.: МГНПП «Внедрение», 1991. - 44 с.</w:t>
      </w:r>
    </w:p>
    <w:p w:rsidR="001C66EE" w:rsidRPr="00531CB7" w:rsidRDefault="001C66EE" w:rsidP="001C66EE">
      <w:pPr>
        <w:numPr>
          <w:ilvl w:val="1"/>
          <w:numId w:val="1"/>
        </w:numPr>
        <w:spacing w:after="0" w:line="360" w:lineRule="auto"/>
        <w:jc w:val="both"/>
        <w:rPr>
          <w:rFonts w:ascii="Times New Roman" w:hAnsi="Times New Roman" w:cs="Times New Roman"/>
          <w:sz w:val="24"/>
          <w:szCs w:val="24"/>
        </w:rPr>
      </w:pPr>
      <w:proofErr w:type="spellStart"/>
      <w:r w:rsidRPr="00531CB7">
        <w:rPr>
          <w:rFonts w:ascii="Times New Roman" w:hAnsi="Times New Roman" w:cs="Times New Roman"/>
          <w:sz w:val="24"/>
          <w:szCs w:val="24"/>
        </w:rPr>
        <w:t>Лапп</w:t>
      </w:r>
      <w:proofErr w:type="spellEnd"/>
      <w:r w:rsidRPr="00531CB7">
        <w:rPr>
          <w:rFonts w:ascii="Times New Roman" w:hAnsi="Times New Roman" w:cs="Times New Roman"/>
          <w:sz w:val="24"/>
          <w:szCs w:val="24"/>
        </w:rPr>
        <w:t xml:space="preserve"> Е.А. Развитие связной речи у детей 5-7 лет с нарушением зрения: планирование и конспекты. - М.: ТЦ Сфера, 2006. – 256 с.</w:t>
      </w:r>
    </w:p>
    <w:p w:rsidR="001C66EE" w:rsidRPr="00531CB7" w:rsidRDefault="001C66EE" w:rsidP="001C66EE">
      <w:pPr>
        <w:numPr>
          <w:ilvl w:val="1"/>
          <w:numId w:val="1"/>
        </w:numPr>
        <w:spacing w:after="0" w:line="360" w:lineRule="auto"/>
        <w:jc w:val="both"/>
        <w:rPr>
          <w:rFonts w:ascii="Times New Roman" w:hAnsi="Times New Roman" w:cs="Times New Roman"/>
          <w:sz w:val="24"/>
          <w:szCs w:val="24"/>
        </w:rPr>
      </w:pPr>
      <w:r w:rsidRPr="00531CB7">
        <w:rPr>
          <w:rFonts w:ascii="Times New Roman" w:hAnsi="Times New Roman" w:cs="Times New Roman"/>
          <w:sz w:val="24"/>
          <w:szCs w:val="24"/>
        </w:rPr>
        <w:t xml:space="preserve">Плаксина Л.И. Программы специальных (коррекционных) образовательных учреждений </w:t>
      </w:r>
      <w:r w:rsidRPr="00531CB7">
        <w:rPr>
          <w:rFonts w:ascii="Times New Roman" w:hAnsi="Times New Roman" w:cs="Times New Roman"/>
          <w:sz w:val="24"/>
          <w:szCs w:val="24"/>
          <w:lang w:val="en-US"/>
        </w:rPr>
        <w:t>IV</w:t>
      </w:r>
      <w:r w:rsidRPr="00531CB7">
        <w:rPr>
          <w:rFonts w:ascii="Times New Roman" w:hAnsi="Times New Roman" w:cs="Times New Roman"/>
          <w:sz w:val="24"/>
          <w:szCs w:val="24"/>
        </w:rPr>
        <w:t xml:space="preserve"> вида (для детей с нарушением зрения). Программы детского сада. Коррекционная работа в детском саду. – М.: Издательство «Экзамен», 2003. – 256 с.</w:t>
      </w:r>
    </w:p>
    <w:p w:rsidR="001C66EE" w:rsidRDefault="001C66EE" w:rsidP="001C66EE">
      <w:pPr>
        <w:spacing w:after="0" w:line="360" w:lineRule="auto"/>
        <w:ind w:firstLine="708"/>
        <w:jc w:val="both"/>
      </w:pPr>
    </w:p>
    <w:sectPr w:rsidR="001C66EE" w:rsidSect="001C66E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455B6"/>
    <w:multiLevelType w:val="multilevel"/>
    <w:tmpl w:val="7E6C547A"/>
    <w:lvl w:ilvl="0">
      <w:start w:val="5"/>
      <w:numFmt w:val="decimal"/>
      <w:lvlText w:val="%1."/>
      <w:lvlJc w:val="left"/>
      <w:pPr>
        <w:ind w:left="720" w:hanging="360"/>
      </w:pPr>
      <w:rPr>
        <w:rFonts w:hint="default"/>
      </w:rPr>
    </w:lvl>
    <w:lvl w:ilvl="1">
      <w:start w:val="1"/>
      <w:numFmt w:val="decimal"/>
      <w:lvlText w:val="%2."/>
      <w:lvlJc w:val="left"/>
      <w:pPr>
        <w:ind w:left="360" w:hanging="360"/>
      </w:pPr>
      <w:rPr>
        <w:rFonts w:hint="default"/>
        <w:color w:val="auto"/>
        <w:sz w:val="2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871"/>
    <w:rsid w:val="001C66EE"/>
    <w:rsid w:val="00531CB7"/>
    <w:rsid w:val="00933C0B"/>
    <w:rsid w:val="00A76461"/>
    <w:rsid w:val="00DB2845"/>
    <w:rsid w:val="00FC28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BBDAC"/>
  <w15:chartTrackingRefBased/>
  <w15:docId w15:val="{FF1A53D5-22E7-4333-A276-08E420E64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1C66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1C66EE"/>
    <w:rPr>
      <w:rFonts w:ascii="Times New Roman" w:hAnsi="Times New Roman" w:cs="Times New Roman" w:hint="default"/>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1197</Words>
  <Characters>6825</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С.</dc:creator>
  <cp:keywords/>
  <dc:description/>
  <cp:lastModifiedBy>Светлана С.</cp:lastModifiedBy>
  <cp:revision>4</cp:revision>
  <dcterms:created xsi:type="dcterms:W3CDTF">2023-11-27T13:53:00Z</dcterms:created>
  <dcterms:modified xsi:type="dcterms:W3CDTF">2023-11-27T14:07:00Z</dcterms:modified>
</cp:coreProperties>
</file>